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0C" w:rsidRDefault="00AE7C52" w:rsidP="00572FD8">
      <w:pPr>
        <w:pStyle w:val="Titulo"/>
        <w:jc w:val="left"/>
        <w:rPr>
          <w:rFonts w:ascii="Times New Roman" w:hAnsi="Times New Roman"/>
          <w:b/>
        </w:rPr>
      </w:pPr>
      <w:r w:rsidRPr="00572FD8">
        <w:rPr>
          <w:rFonts w:ascii="Times New Roman" w:hAnsi="Times New Roman"/>
          <w:b/>
        </w:rPr>
        <w:t>SISTEMAS GESTORES DE BASES DE DATOS</w:t>
      </w:r>
    </w:p>
    <w:p w:rsidR="00AE7C52" w:rsidRPr="00572FD8" w:rsidRDefault="00AE7C52" w:rsidP="00AE7C52">
      <w:pPr>
        <w:pStyle w:val="PreguntaCar"/>
        <w:rPr>
          <w:rFonts w:ascii="Times New Roman" w:hAnsi="Times New Roman"/>
          <w:u w:val="none"/>
        </w:rPr>
      </w:pPr>
      <w:bookmarkStart w:id="0" w:name="_Toc84071702"/>
      <w:r w:rsidRPr="00572FD8">
        <w:rPr>
          <w:rFonts w:ascii="Times New Roman" w:hAnsi="Times New Roman"/>
          <w:u w:val="none"/>
        </w:rPr>
        <w:t>2.1.-Sistemas Gestores de Bases de Datos</w:t>
      </w:r>
      <w:bookmarkEnd w:id="0"/>
    </w:p>
    <w:p w:rsidR="00AE7C52" w:rsidRPr="00572FD8" w:rsidRDefault="00AE7C52" w:rsidP="00AE7C52">
      <w:pPr>
        <w:pStyle w:val="Fer"/>
        <w:rPr>
          <w:rFonts w:ascii="Times New Roman" w:hAnsi="Times New Roman"/>
          <w:b/>
          <w:i/>
        </w:rPr>
      </w:pPr>
      <w:r w:rsidRPr="00572FD8">
        <w:rPr>
          <w:rFonts w:ascii="Times New Roman" w:hAnsi="Times New Roman"/>
        </w:rPr>
        <w:t xml:space="preserve">La base de datos, como depósito único de los datos de toda la organización, debe ser capaz de atender las necesidades de los distintos tipos de usuarios que interactúan con ella. Puede definirse un </w:t>
      </w:r>
      <w:r w:rsidRPr="00572FD8">
        <w:rPr>
          <w:rFonts w:ascii="Times New Roman" w:hAnsi="Times New Roman"/>
          <w:b/>
        </w:rPr>
        <w:t>Sistema Gestor de la Base de Datos (SGBD)</w:t>
      </w:r>
      <w:r w:rsidRPr="00572FD8">
        <w:rPr>
          <w:rFonts w:ascii="Times New Roman" w:hAnsi="Times New Roman"/>
        </w:rPr>
        <w:t xml:space="preserve"> como: </w:t>
      </w:r>
      <w:r w:rsidRPr="00572FD8">
        <w:rPr>
          <w:rFonts w:ascii="Times New Roman" w:hAnsi="Times New Roman"/>
          <w:b/>
          <w:i/>
        </w:rPr>
        <w:t>“Un conjunto coordinado de programas, procedimientos, lenguajes, etc., que suministra, tanto a los usuarios no informáticos como a los analistas, programadores o al administrador, los medios necesarios para describir, recuperar y manipular los datos almacenados en la base, manteniendo su seguridad”.</w:t>
      </w:r>
    </w:p>
    <w:p w:rsidR="00AE7C52" w:rsidRPr="00572FD8" w:rsidRDefault="00AE7C52" w:rsidP="00AE7C52">
      <w:pPr>
        <w:pStyle w:val="Fer"/>
        <w:rPr>
          <w:rFonts w:ascii="Times New Roman" w:hAnsi="Times New Roman"/>
        </w:rPr>
      </w:pPr>
      <w:r w:rsidRPr="00572FD8">
        <w:rPr>
          <w:rFonts w:ascii="Times New Roman" w:hAnsi="Times New Roman"/>
        </w:rPr>
        <w:t>Debido a la diversidad usuarios con necesidades cambiantes a lo largo del tiempo, es imprescindible dotar al sistema de la adecuada flexibilidad para que pueda atender las exigencias de todos los usuarios y para que sea capaz de responder a los cambios a un coste no excesivo, es decir, el SGBD debe ser diseñado de forma tal que optimice las ventajas que se han indicado para una base de datos.</w:t>
      </w:r>
    </w:p>
    <w:p w:rsidR="00AE7C52" w:rsidRPr="00572FD8" w:rsidRDefault="00AE7C52" w:rsidP="00E85255">
      <w:pPr>
        <w:pStyle w:val="Subpregunta"/>
        <w:rPr>
          <w:rFonts w:ascii="Times New Roman" w:hAnsi="Times New Roman"/>
        </w:rPr>
      </w:pPr>
      <w:bookmarkStart w:id="1" w:name="_Toc84071703"/>
      <w:r w:rsidRPr="00572FD8">
        <w:rPr>
          <w:rFonts w:ascii="Times New Roman" w:hAnsi="Times New Roman"/>
        </w:rPr>
        <w:t>2.</w:t>
      </w:r>
      <w:r w:rsidR="00E85255" w:rsidRPr="00572FD8">
        <w:rPr>
          <w:rFonts w:ascii="Times New Roman" w:hAnsi="Times New Roman"/>
        </w:rPr>
        <w:t>1</w:t>
      </w:r>
      <w:r w:rsidRPr="00572FD8">
        <w:rPr>
          <w:rFonts w:ascii="Times New Roman" w:hAnsi="Times New Roman"/>
        </w:rPr>
        <w:t>.</w:t>
      </w:r>
      <w:r w:rsidR="00E85255" w:rsidRPr="00572FD8">
        <w:rPr>
          <w:rFonts w:ascii="Times New Roman" w:hAnsi="Times New Roman"/>
        </w:rPr>
        <w:t>1</w:t>
      </w:r>
      <w:r w:rsidRPr="00572FD8">
        <w:rPr>
          <w:rFonts w:ascii="Times New Roman" w:hAnsi="Times New Roman"/>
        </w:rPr>
        <w:t>- Funciones del Sistema Gestor de Bases de Datos.-</w:t>
      </w:r>
      <w:bookmarkEnd w:id="1"/>
    </w:p>
    <w:p w:rsidR="00AE7C52" w:rsidRPr="00572FD8" w:rsidRDefault="00AE7C52" w:rsidP="00AE7C52">
      <w:pPr>
        <w:pStyle w:val="Fer"/>
        <w:rPr>
          <w:rFonts w:ascii="Times New Roman" w:hAnsi="Times New Roman"/>
        </w:rPr>
      </w:pPr>
      <w:r w:rsidRPr="00572FD8">
        <w:rPr>
          <w:rFonts w:ascii="Times New Roman" w:hAnsi="Times New Roman"/>
        </w:rPr>
        <w:t>Las funciones esenciales de un SGBD</w:t>
      </w:r>
      <w:r w:rsidRPr="00572FD8">
        <w:rPr>
          <w:rFonts w:ascii="Times New Roman" w:hAnsi="Times New Roman"/>
          <w:b/>
          <w:i/>
        </w:rPr>
        <w:t xml:space="preserve"> </w:t>
      </w:r>
      <w:r w:rsidRPr="00572FD8">
        <w:rPr>
          <w:rFonts w:ascii="Times New Roman" w:hAnsi="Times New Roman"/>
        </w:rPr>
        <w:t>son:</w:t>
      </w:r>
    </w:p>
    <w:p w:rsidR="00AE7C52" w:rsidRPr="00572FD8" w:rsidRDefault="00AE7C52" w:rsidP="00AE7C52">
      <w:pPr>
        <w:pStyle w:val="Fer"/>
        <w:rPr>
          <w:rFonts w:ascii="Times New Roman" w:hAnsi="Times New Roman"/>
        </w:rPr>
      </w:pPr>
      <w:r w:rsidRPr="00572FD8">
        <w:rPr>
          <w:rFonts w:ascii="Times New Roman" w:hAnsi="Times New Roman"/>
          <w:b/>
        </w:rPr>
        <w:t xml:space="preserve"> Función de descripción o de definición</w:t>
      </w:r>
      <w:r w:rsidRPr="00572FD8">
        <w:rPr>
          <w:rFonts w:ascii="Times New Roman" w:hAnsi="Times New Roman"/>
        </w:rPr>
        <w:t>. Esta función debe permitir al administrador de la base especificar los elementos de datos que la integran , su estructura, las relaciones que existen entre ellos, las reglas de integridad semántica, los controles a efectuar antes de autorizar el acceso a la base, etc. Esta función se lleva a cabo mediante el Lenguaje de Descripción o de Definición de Datos (LDD) propio de cada SGBD y debe suministrar los medios para definir las tres estructuras de datos – externa, lógica global e interna -, especificando las características de los datos a cada uno de estos niveles.</w:t>
      </w:r>
    </w:p>
    <w:p w:rsidR="00AE7C52" w:rsidRPr="00572FD8" w:rsidRDefault="00AE7C52" w:rsidP="00AE7C52">
      <w:pPr>
        <w:pStyle w:val="Fer"/>
        <w:rPr>
          <w:rFonts w:ascii="Times New Roman" w:hAnsi="Times New Roman"/>
        </w:rPr>
      </w:pPr>
      <w:r w:rsidRPr="00572FD8">
        <w:rPr>
          <w:rFonts w:ascii="Times New Roman" w:hAnsi="Times New Roman"/>
        </w:rPr>
        <w:t xml:space="preserve"> </w:t>
      </w:r>
      <w:r w:rsidRPr="00572FD8">
        <w:rPr>
          <w:rFonts w:ascii="Times New Roman" w:hAnsi="Times New Roman"/>
          <w:b/>
        </w:rPr>
        <w:t>Función de manipulación.</w:t>
      </w:r>
      <w:r w:rsidRPr="00572FD8">
        <w:rPr>
          <w:rFonts w:ascii="Times New Roman" w:hAnsi="Times New Roman"/>
        </w:rPr>
        <w:t xml:space="preserve"> Permite a los usuarios de la Base buscar, añadir, suprimir o modificar los datos de la misma, siempre de acuerdo con las especificaciones y las normas de seguridad establecidas por el administrador. Esta función se realiza mediante el Lenguaje de Manipulación de Datos (LMD) que facilita los instrumentos necesarios para la realización de estas tareas.</w:t>
      </w:r>
    </w:p>
    <w:p w:rsidR="00AE7C52" w:rsidRPr="00572FD8" w:rsidRDefault="00AE7C52" w:rsidP="00AE7C52">
      <w:pPr>
        <w:pStyle w:val="Fer"/>
        <w:rPr>
          <w:rFonts w:ascii="Times New Roman" w:hAnsi="Times New Roman"/>
        </w:rPr>
      </w:pPr>
      <w:r w:rsidRPr="00572FD8">
        <w:rPr>
          <w:rFonts w:ascii="Times New Roman" w:hAnsi="Times New Roman"/>
          <w:b/>
        </w:rPr>
        <w:t xml:space="preserve"> Función de utilización.</w:t>
      </w:r>
      <w:r w:rsidRPr="00572FD8">
        <w:rPr>
          <w:rFonts w:ascii="Times New Roman" w:hAnsi="Times New Roman"/>
        </w:rPr>
        <w:t xml:space="preserve"> Reúne todas las interfaces que necesitan los diferentes usuarios para comunicarse con la base y proporciona un conjunto de procedimientos para el administrador entre los que se encuentra el Lenguaje de Control de Datos (LCD). Además, en la mayoría de los SGBD existentes en el mercado existen funciones de servicio, como cambiar la capacidad de los ficheros, obtener estadísticas de utilización, cargar archivos, etc., y otras relacionadas con la seguridad física - copias de seguridad, rearranque en caso de caída del sistema, etc. – y protección frente a accesos no autorizados.</w:t>
      </w:r>
    </w:p>
    <w:p w:rsidR="00AE7C52" w:rsidRPr="00572FD8" w:rsidRDefault="00AE7C52" w:rsidP="00AE7C52">
      <w:pPr>
        <w:pStyle w:val="Fer"/>
        <w:rPr>
          <w:rFonts w:ascii="Times New Roman" w:hAnsi="Times New Roman"/>
        </w:rPr>
      </w:pPr>
      <w:r w:rsidRPr="00572FD8">
        <w:rPr>
          <w:rFonts w:ascii="Times New Roman" w:hAnsi="Times New Roman"/>
        </w:rPr>
        <w:t>En resumen, en el cuadro adjunto se presentan las funciones esenciales de un Sistema Gestor de la Base de Datos (SGBD):</w:t>
      </w:r>
    </w:p>
    <w:p w:rsidR="00AE7C52" w:rsidRPr="00572FD8" w:rsidRDefault="00AE7C52" w:rsidP="00AE7C52">
      <w:pPr>
        <w:pStyle w:val="Fer"/>
        <w:rPr>
          <w:rFonts w:ascii="Times New Roman" w:hAnsi="Times New Roman"/>
          <w:b/>
        </w:rPr>
      </w:pPr>
      <w:r w:rsidRPr="00572FD8">
        <w:rPr>
          <w:rFonts w:ascii="Times New Roman" w:hAnsi="Times New Roman"/>
          <w:b/>
        </w:rPr>
        <w:t>DESCRIPCIÓN</w:t>
      </w:r>
    </w:p>
    <w:p w:rsidR="00AE7C52" w:rsidRPr="00572FD8" w:rsidRDefault="00AE7C52" w:rsidP="00AE7C52">
      <w:pPr>
        <w:jc w:val="both"/>
        <w:rPr>
          <w:rFonts w:ascii="Times New Roman" w:hAnsi="Times New Roman"/>
        </w:rPr>
      </w:pPr>
      <w:r w:rsidRPr="00572FD8">
        <w:rPr>
          <w:rFonts w:ascii="Times New Roman" w:hAnsi="Times New Roman"/>
        </w:rPr>
        <w:tab/>
      </w:r>
      <w:r w:rsidRPr="00572FD8">
        <w:rPr>
          <w:rFonts w:ascii="Times New Roman" w:hAnsi="Times New Roman"/>
          <w:b/>
          <w:i/>
        </w:rPr>
        <w:t>Permite describir:</w:t>
      </w:r>
    </w:p>
    <w:p w:rsidR="00AE7C52" w:rsidRPr="00572FD8" w:rsidRDefault="00AE7C52" w:rsidP="00AE7C52">
      <w:pPr>
        <w:jc w:val="both"/>
        <w:rPr>
          <w:rFonts w:ascii="Times New Roman" w:hAnsi="Times New Roman"/>
        </w:rPr>
      </w:pPr>
      <w:r w:rsidRPr="00572FD8">
        <w:rPr>
          <w:rFonts w:ascii="Times New Roman" w:hAnsi="Times New Roman"/>
        </w:rPr>
        <w:tab/>
      </w:r>
      <w:r w:rsidRPr="00572FD8">
        <w:rPr>
          <w:rFonts w:ascii="Times New Roman" w:hAnsi="Times New Roman"/>
        </w:rPr>
        <w:tab/>
        <w:t>Los elementos de la base de datos con</w:t>
      </w:r>
    </w:p>
    <w:p w:rsidR="00AE7C52" w:rsidRPr="00572FD8" w:rsidRDefault="00AE7C52" w:rsidP="00AE7C52">
      <w:pPr>
        <w:pStyle w:val="FER3"/>
        <w:numPr>
          <w:ilvl w:val="0"/>
          <w:numId w:val="15"/>
        </w:numPr>
        <w:overflowPunct w:val="0"/>
        <w:autoSpaceDE w:val="0"/>
        <w:autoSpaceDN w:val="0"/>
        <w:adjustRightInd w:val="0"/>
        <w:ind w:left="1418" w:firstLine="0"/>
        <w:textAlignment w:val="baseline"/>
        <w:rPr>
          <w:rFonts w:ascii="Times New Roman" w:hAnsi="Times New Roman"/>
        </w:rPr>
      </w:pPr>
      <w:r w:rsidRPr="00572FD8">
        <w:rPr>
          <w:rFonts w:ascii="Times New Roman" w:hAnsi="Times New Roman"/>
        </w:rPr>
        <w:t>Su estructura</w:t>
      </w:r>
    </w:p>
    <w:p w:rsidR="00AE7C52" w:rsidRPr="00572FD8" w:rsidRDefault="00AE7C52" w:rsidP="00AE7C52">
      <w:pPr>
        <w:pStyle w:val="FER3"/>
        <w:numPr>
          <w:ilvl w:val="0"/>
          <w:numId w:val="15"/>
        </w:numPr>
        <w:overflowPunct w:val="0"/>
        <w:autoSpaceDE w:val="0"/>
        <w:autoSpaceDN w:val="0"/>
        <w:adjustRightInd w:val="0"/>
        <w:ind w:left="1418" w:firstLine="0"/>
        <w:textAlignment w:val="baseline"/>
        <w:rPr>
          <w:rFonts w:ascii="Times New Roman" w:hAnsi="Times New Roman"/>
        </w:rPr>
      </w:pPr>
      <w:r w:rsidRPr="00572FD8">
        <w:rPr>
          <w:rFonts w:ascii="Times New Roman" w:hAnsi="Times New Roman"/>
        </w:rPr>
        <w:t>Sus Interrelaciones</w:t>
      </w:r>
    </w:p>
    <w:p w:rsidR="00AE7C52" w:rsidRPr="00572FD8" w:rsidRDefault="00AE7C52" w:rsidP="00AE7C52">
      <w:pPr>
        <w:pStyle w:val="FER3"/>
        <w:numPr>
          <w:ilvl w:val="0"/>
          <w:numId w:val="15"/>
        </w:numPr>
        <w:overflowPunct w:val="0"/>
        <w:autoSpaceDE w:val="0"/>
        <w:autoSpaceDN w:val="0"/>
        <w:adjustRightInd w:val="0"/>
        <w:ind w:left="1418" w:firstLine="0"/>
        <w:textAlignment w:val="baseline"/>
        <w:rPr>
          <w:rFonts w:ascii="Times New Roman" w:hAnsi="Times New Roman"/>
        </w:rPr>
      </w:pPr>
      <w:r w:rsidRPr="00572FD8">
        <w:rPr>
          <w:rFonts w:ascii="Times New Roman" w:hAnsi="Times New Roman"/>
        </w:rPr>
        <w:t>Sus Validaciones</w:t>
      </w:r>
    </w:p>
    <w:p w:rsidR="00AE7C52" w:rsidRPr="00572FD8" w:rsidRDefault="00AE7C52" w:rsidP="00AE7C52">
      <w:pPr>
        <w:pStyle w:val="FER0"/>
        <w:rPr>
          <w:rFonts w:ascii="Times New Roman" w:hAnsi="Times New Roman"/>
        </w:rPr>
      </w:pPr>
      <w:r w:rsidRPr="00572FD8">
        <w:rPr>
          <w:rFonts w:ascii="Times New Roman" w:hAnsi="Times New Roman"/>
          <w:b/>
          <w:i/>
        </w:rPr>
        <w:t>A tres niveles</w:t>
      </w:r>
    </w:p>
    <w:p w:rsidR="00AE7C52" w:rsidRPr="00572FD8" w:rsidRDefault="00AE7C52" w:rsidP="00AE7C52">
      <w:pPr>
        <w:pStyle w:val="FER3"/>
        <w:numPr>
          <w:ilvl w:val="0"/>
          <w:numId w:val="15"/>
        </w:numPr>
        <w:overflowPunct w:val="0"/>
        <w:autoSpaceDE w:val="0"/>
        <w:autoSpaceDN w:val="0"/>
        <w:adjustRightInd w:val="0"/>
        <w:ind w:left="1418" w:firstLine="0"/>
        <w:textAlignment w:val="baseline"/>
        <w:rPr>
          <w:rFonts w:ascii="Times New Roman" w:hAnsi="Times New Roman"/>
        </w:rPr>
      </w:pPr>
      <w:r w:rsidRPr="00572FD8">
        <w:rPr>
          <w:rFonts w:ascii="Times New Roman" w:hAnsi="Times New Roman"/>
        </w:rPr>
        <w:t>Externo</w:t>
      </w:r>
    </w:p>
    <w:p w:rsidR="00AE7C52" w:rsidRPr="00572FD8" w:rsidRDefault="00AE7C52" w:rsidP="00AE7C52">
      <w:pPr>
        <w:pStyle w:val="FER3"/>
        <w:numPr>
          <w:ilvl w:val="0"/>
          <w:numId w:val="15"/>
        </w:numPr>
        <w:overflowPunct w:val="0"/>
        <w:autoSpaceDE w:val="0"/>
        <w:autoSpaceDN w:val="0"/>
        <w:adjustRightInd w:val="0"/>
        <w:ind w:left="1418" w:firstLine="0"/>
        <w:textAlignment w:val="baseline"/>
        <w:rPr>
          <w:rFonts w:ascii="Times New Roman" w:hAnsi="Times New Roman"/>
        </w:rPr>
      </w:pPr>
      <w:r w:rsidRPr="00572FD8">
        <w:rPr>
          <w:rFonts w:ascii="Times New Roman" w:hAnsi="Times New Roman"/>
        </w:rPr>
        <w:t>Lógico Global</w:t>
      </w:r>
    </w:p>
    <w:p w:rsidR="00AE7C52" w:rsidRPr="00572FD8" w:rsidRDefault="00AE7C52" w:rsidP="00AE7C52">
      <w:pPr>
        <w:pStyle w:val="FER3"/>
        <w:numPr>
          <w:ilvl w:val="0"/>
          <w:numId w:val="15"/>
        </w:numPr>
        <w:overflowPunct w:val="0"/>
        <w:autoSpaceDE w:val="0"/>
        <w:autoSpaceDN w:val="0"/>
        <w:adjustRightInd w:val="0"/>
        <w:ind w:left="1418" w:firstLine="0"/>
        <w:textAlignment w:val="baseline"/>
        <w:rPr>
          <w:rFonts w:ascii="Times New Roman" w:hAnsi="Times New Roman"/>
        </w:rPr>
      </w:pPr>
      <w:r w:rsidRPr="00572FD8">
        <w:rPr>
          <w:rFonts w:ascii="Times New Roman" w:hAnsi="Times New Roman"/>
        </w:rPr>
        <w:t>Interno</w:t>
      </w:r>
    </w:p>
    <w:p w:rsidR="00AE7C52" w:rsidRPr="00572FD8" w:rsidRDefault="00AE7C52" w:rsidP="00AE7C52">
      <w:pPr>
        <w:pStyle w:val="FER0"/>
        <w:rPr>
          <w:rFonts w:ascii="Times New Roman" w:hAnsi="Times New Roman"/>
          <w:b/>
          <w:i/>
        </w:rPr>
      </w:pPr>
      <w:r w:rsidRPr="00572FD8">
        <w:rPr>
          <w:rFonts w:ascii="Times New Roman" w:hAnsi="Times New Roman"/>
          <w:b/>
          <w:i/>
        </w:rPr>
        <w:t>Mediante un Lenguaje de Definición de Datos (LDD)</w:t>
      </w:r>
    </w:p>
    <w:p w:rsidR="00AE7C52" w:rsidRPr="00572FD8" w:rsidRDefault="00AE7C52" w:rsidP="00AE7C52">
      <w:pPr>
        <w:pStyle w:val="FER0"/>
        <w:rPr>
          <w:rFonts w:ascii="Times New Roman" w:hAnsi="Times New Roman"/>
          <w:b/>
        </w:rPr>
      </w:pPr>
      <w:r w:rsidRPr="00572FD8">
        <w:rPr>
          <w:rFonts w:ascii="Times New Roman" w:hAnsi="Times New Roman"/>
          <w:b/>
        </w:rPr>
        <w:t>MANIPULACIÓN</w:t>
      </w:r>
    </w:p>
    <w:p w:rsidR="00AE7C52" w:rsidRPr="00572FD8" w:rsidRDefault="00AE7C52" w:rsidP="00AE7C52">
      <w:pPr>
        <w:pStyle w:val="FER0"/>
        <w:rPr>
          <w:rFonts w:ascii="Times New Roman" w:hAnsi="Times New Roman"/>
          <w:b/>
          <w:i/>
        </w:rPr>
      </w:pPr>
      <w:r w:rsidRPr="00572FD8">
        <w:rPr>
          <w:rFonts w:ascii="Times New Roman" w:hAnsi="Times New Roman"/>
          <w:b/>
          <w:i/>
        </w:rPr>
        <w:t>Permite</w:t>
      </w:r>
    </w:p>
    <w:p w:rsidR="00AE7C52" w:rsidRPr="00572FD8" w:rsidRDefault="00AE7C52" w:rsidP="00AE7C52">
      <w:pPr>
        <w:pStyle w:val="FER3"/>
        <w:numPr>
          <w:ilvl w:val="0"/>
          <w:numId w:val="15"/>
        </w:numPr>
        <w:overflowPunct w:val="0"/>
        <w:autoSpaceDE w:val="0"/>
        <w:autoSpaceDN w:val="0"/>
        <w:adjustRightInd w:val="0"/>
        <w:ind w:left="1418" w:firstLine="0"/>
        <w:textAlignment w:val="baseline"/>
        <w:rPr>
          <w:rFonts w:ascii="Times New Roman" w:hAnsi="Times New Roman"/>
        </w:rPr>
      </w:pPr>
      <w:r w:rsidRPr="00572FD8">
        <w:rPr>
          <w:rFonts w:ascii="Times New Roman" w:hAnsi="Times New Roman"/>
        </w:rPr>
        <w:t>Buscar</w:t>
      </w:r>
    </w:p>
    <w:p w:rsidR="00AE7C52" w:rsidRPr="00572FD8" w:rsidRDefault="00AE7C52" w:rsidP="00AE7C52">
      <w:pPr>
        <w:pStyle w:val="FER3"/>
        <w:numPr>
          <w:ilvl w:val="0"/>
          <w:numId w:val="15"/>
        </w:numPr>
        <w:overflowPunct w:val="0"/>
        <w:autoSpaceDE w:val="0"/>
        <w:autoSpaceDN w:val="0"/>
        <w:adjustRightInd w:val="0"/>
        <w:ind w:left="1418" w:firstLine="0"/>
        <w:textAlignment w:val="baseline"/>
        <w:rPr>
          <w:rFonts w:ascii="Times New Roman" w:hAnsi="Times New Roman"/>
        </w:rPr>
      </w:pPr>
      <w:r w:rsidRPr="00572FD8">
        <w:rPr>
          <w:rFonts w:ascii="Times New Roman" w:hAnsi="Times New Roman"/>
        </w:rPr>
        <w:t>Añadir</w:t>
      </w:r>
    </w:p>
    <w:p w:rsidR="00AE7C52" w:rsidRPr="00572FD8" w:rsidRDefault="00AE7C52" w:rsidP="00AE7C52">
      <w:pPr>
        <w:pStyle w:val="FER3"/>
        <w:numPr>
          <w:ilvl w:val="0"/>
          <w:numId w:val="15"/>
        </w:numPr>
        <w:overflowPunct w:val="0"/>
        <w:autoSpaceDE w:val="0"/>
        <w:autoSpaceDN w:val="0"/>
        <w:adjustRightInd w:val="0"/>
        <w:ind w:left="1418" w:firstLine="0"/>
        <w:textAlignment w:val="baseline"/>
        <w:rPr>
          <w:rFonts w:ascii="Times New Roman" w:hAnsi="Times New Roman"/>
        </w:rPr>
      </w:pPr>
      <w:r w:rsidRPr="00572FD8">
        <w:rPr>
          <w:rFonts w:ascii="Times New Roman" w:hAnsi="Times New Roman"/>
        </w:rPr>
        <w:t>Suprimir</w:t>
      </w:r>
    </w:p>
    <w:p w:rsidR="00AE7C52" w:rsidRPr="00572FD8" w:rsidRDefault="00AE7C52" w:rsidP="00AE7C52">
      <w:pPr>
        <w:pStyle w:val="FER3"/>
        <w:numPr>
          <w:ilvl w:val="0"/>
          <w:numId w:val="15"/>
        </w:numPr>
        <w:overflowPunct w:val="0"/>
        <w:autoSpaceDE w:val="0"/>
        <w:autoSpaceDN w:val="0"/>
        <w:adjustRightInd w:val="0"/>
        <w:ind w:left="1418" w:firstLine="0"/>
        <w:textAlignment w:val="baseline"/>
        <w:rPr>
          <w:rFonts w:ascii="Times New Roman" w:hAnsi="Times New Roman"/>
        </w:rPr>
      </w:pPr>
      <w:r w:rsidRPr="00572FD8">
        <w:rPr>
          <w:rFonts w:ascii="Times New Roman" w:hAnsi="Times New Roman"/>
        </w:rPr>
        <w:t>Modificar</w:t>
      </w:r>
    </w:p>
    <w:p w:rsidR="00AE7C52" w:rsidRPr="00572FD8" w:rsidRDefault="00AE7C52" w:rsidP="00AE7C52">
      <w:pPr>
        <w:pStyle w:val="FER0"/>
        <w:rPr>
          <w:rFonts w:ascii="Times New Roman" w:hAnsi="Times New Roman"/>
          <w:b/>
          <w:i/>
        </w:rPr>
      </w:pPr>
      <w:r w:rsidRPr="00572FD8">
        <w:rPr>
          <w:rFonts w:ascii="Times New Roman" w:hAnsi="Times New Roman"/>
          <w:b/>
          <w:i/>
        </w:rPr>
        <w:t>Datos de la base</w:t>
      </w:r>
    </w:p>
    <w:p w:rsidR="00AE7C52" w:rsidRPr="00572FD8" w:rsidRDefault="00AE7C52" w:rsidP="00AE7C52">
      <w:pPr>
        <w:pStyle w:val="FER0"/>
        <w:rPr>
          <w:rFonts w:ascii="Times New Roman" w:hAnsi="Times New Roman"/>
          <w:b/>
          <w:i/>
        </w:rPr>
      </w:pPr>
      <w:r w:rsidRPr="00572FD8">
        <w:rPr>
          <w:rFonts w:ascii="Times New Roman" w:hAnsi="Times New Roman"/>
          <w:b/>
          <w:i/>
        </w:rPr>
        <w:t>Mediante un Lenguaje de Manipulación de Datos (LMD)</w:t>
      </w:r>
    </w:p>
    <w:p w:rsidR="00AE7C52" w:rsidRPr="00572FD8" w:rsidRDefault="00AE7C52" w:rsidP="00AE7C52">
      <w:pPr>
        <w:pStyle w:val="FER0"/>
        <w:rPr>
          <w:rFonts w:ascii="Times New Roman" w:hAnsi="Times New Roman"/>
          <w:b/>
          <w:i/>
        </w:rPr>
      </w:pPr>
      <w:r w:rsidRPr="00572FD8">
        <w:rPr>
          <w:rFonts w:ascii="Times New Roman" w:hAnsi="Times New Roman"/>
          <w:b/>
          <w:i/>
        </w:rPr>
        <w:lastRenderedPageBreak/>
        <w:t>Lo cual supone</w:t>
      </w:r>
    </w:p>
    <w:p w:rsidR="00AE7C52" w:rsidRPr="00572FD8" w:rsidRDefault="00AE7C52" w:rsidP="00AE7C52">
      <w:pPr>
        <w:pStyle w:val="FER3"/>
        <w:numPr>
          <w:ilvl w:val="0"/>
          <w:numId w:val="15"/>
        </w:numPr>
        <w:overflowPunct w:val="0"/>
        <w:autoSpaceDE w:val="0"/>
        <w:autoSpaceDN w:val="0"/>
        <w:adjustRightInd w:val="0"/>
        <w:ind w:left="1418" w:firstLine="0"/>
        <w:textAlignment w:val="baseline"/>
        <w:rPr>
          <w:rFonts w:ascii="Times New Roman" w:hAnsi="Times New Roman"/>
        </w:rPr>
      </w:pPr>
      <w:r w:rsidRPr="00572FD8">
        <w:rPr>
          <w:rFonts w:ascii="Times New Roman" w:hAnsi="Times New Roman"/>
        </w:rPr>
        <w:t>Definir un criterio de selección (responsabilidad del usuario)</w:t>
      </w:r>
    </w:p>
    <w:p w:rsidR="00AE7C52" w:rsidRPr="00572FD8" w:rsidRDefault="00AE7C52" w:rsidP="00AE7C52">
      <w:pPr>
        <w:pStyle w:val="FER3"/>
        <w:numPr>
          <w:ilvl w:val="0"/>
          <w:numId w:val="15"/>
        </w:numPr>
        <w:overflowPunct w:val="0"/>
        <w:autoSpaceDE w:val="0"/>
        <w:autoSpaceDN w:val="0"/>
        <w:adjustRightInd w:val="0"/>
        <w:ind w:left="1418" w:firstLine="0"/>
        <w:textAlignment w:val="baseline"/>
        <w:rPr>
          <w:rFonts w:ascii="Times New Roman" w:hAnsi="Times New Roman"/>
        </w:rPr>
      </w:pPr>
      <w:r w:rsidRPr="00572FD8">
        <w:rPr>
          <w:rFonts w:ascii="Times New Roman" w:hAnsi="Times New Roman"/>
        </w:rPr>
        <w:t>Definir la estructura externa a recuperar (responsabilidad del usuario)</w:t>
      </w:r>
    </w:p>
    <w:p w:rsidR="00AE7C52" w:rsidRPr="00572FD8" w:rsidRDefault="00AE7C52" w:rsidP="00AE7C52">
      <w:pPr>
        <w:pStyle w:val="FER3"/>
        <w:numPr>
          <w:ilvl w:val="0"/>
          <w:numId w:val="15"/>
        </w:numPr>
        <w:overflowPunct w:val="0"/>
        <w:autoSpaceDE w:val="0"/>
        <w:autoSpaceDN w:val="0"/>
        <w:adjustRightInd w:val="0"/>
        <w:ind w:left="1418" w:firstLine="0"/>
        <w:textAlignment w:val="baseline"/>
        <w:rPr>
          <w:rFonts w:ascii="Times New Roman" w:hAnsi="Times New Roman"/>
          <w:b/>
        </w:rPr>
      </w:pPr>
      <w:r w:rsidRPr="00572FD8">
        <w:rPr>
          <w:rFonts w:ascii="Times New Roman" w:hAnsi="Times New Roman"/>
        </w:rPr>
        <w:t>Acceder a la estructura física (responsabilidad del sistema)</w:t>
      </w:r>
    </w:p>
    <w:p w:rsidR="00AE7C52" w:rsidRPr="00572FD8" w:rsidRDefault="00AE7C52" w:rsidP="00AE7C52">
      <w:pPr>
        <w:pStyle w:val="FER0"/>
        <w:rPr>
          <w:rFonts w:ascii="Times New Roman" w:hAnsi="Times New Roman"/>
          <w:b/>
        </w:rPr>
      </w:pPr>
      <w:r w:rsidRPr="00572FD8">
        <w:rPr>
          <w:rFonts w:ascii="Times New Roman" w:hAnsi="Times New Roman"/>
          <w:b/>
        </w:rPr>
        <w:t>CONTROL</w:t>
      </w:r>
    </w:p>
    <w:p w:rsidR="00AE7C52" w:rsidRPr="00572FD8" w:rsidRDefault="00AE7C52" w:rsidP="00AE7C52">
      <w:pPr>
        <w:pStyle w:val="FER3"/>
        <w:numPr>
          <w:ilvl w:val="0"/>
          <w:numId w:val="15"/>
        </w:numPr>
        <w:overflowPunct w:val="0"/>
        <w:autoSpaceDE w:val="0"/>
        <w:autoSpaceDN w:val="0"/>
        <w:adjustRightInd w:val="0"/>
        <w:ind w:left="1418" w:firstLine="0"/>
        <w:textAlignment w:val="baseline"/>
        <w:rPr>
          <w:rFonts w:ascii="Times New Roman" w:hAnsi="Times New Roman"/>
        </w:rPr>
      </w:pPr>
      <w:r w:rsidRPr="00572FD8">
        <w:rPr>
          <w:rFonts w:ascii="Times New Roman" w:hAnsi="Times New Roman"/>
        </w:rPr>
        <w:t>Reúne las Interfaces de los Usuarios</w:t>
      </w:r>
    </w:p>
    <w:p w:rsidR="00AE7C52" w:rsidRPr="00572FD8" w:rsidRDefault="00AE7C52" w:rsidP="00AE7C52">
      <w:pPr>
        <w:pStyle w:val="FER3"/>
        <w:numPr>
          <w:ilvl w:val="0"/>
          <w:numId w:val="15"/>
        </w:numPr>
        <w:overflowPunct w:val="0"/>
        <w:autoSpaceDE w:val="0"/>
        <w:autoSpaceDN w:val="0"/>
        <w:adjustRightInd w:val="0"/>
        <w:ind w:left="1418" w:firstLine="0"/>
        <w:textAlignment w:val="baseline"/>
        <w:rPr>
          <w:rFonts w:ascii="Times New Roman" w:hAnsi="Times New Roman"/>
        </w:rPr>
      </w:pPr>
      <w:r w:rsidRPr="00572FD8">
        <w:rPr>
          <w:rFonts w:ascii="Times New Roman" w:hAnsi="Times New Roman"/>
        </w:rPr>
        <w:t>Suministra procedimientos para el Administrador</w:t>
      </w:r>
    </w:p>
    <w:p w:rsidR="00AE7C52" w:rsidRPr="00572FD8" w:rsidRDefault="00AE7C52" w:rsidP="00AE7C52">
      <w:pPr>
        <w:pStyle w:val="FER0"/>
        <w:rPr>
          <w:rFonts w:ascii="Times New Roman" w:hAnsi="Times New Roman"/>
          <w:b/>
          <w:i/>
        </w:rPr>
      </w:pPr>
      <w:r w:rsidRPr="00572FD8">
        <w:rPr>
          <w:rFonts w:ascii="Times New Roman" w:hAnsi="Times New Roman"/>
          <w:b/>
          <w:i/>
        </w:rPr>
        <w:t>Mediante un Lenguaje de Control de Datos (LCD)</w:t>
      </w:r>
    </w:p>
    <w:p w:rsidR="00AE7C52" w:rsidRPr="00572FD8" w:rsidRDefault="00AE7C52" w:rsidP="00AE7C52">
      <w:pPr>
        <w:pStyle w:val="Fer"/>
        <w:rPr>
          <w:rFonts w:ascii="Times New Roman" w:hAnsi="Times New Roman"/>
        </w:rPr>
      </w:pPr>
      <w:r w:rsidRPr="00572FD8">
        <w:rPr>
          <w:rFonts w:ascii="Times New Roman" w:hAnsi="Times New Roman"/>
        </w:rPr>
        <w:t>Las interrelaciones existentes entre estas funciones, el conjunto de los datos y los usuarios se encuentran representados en la figura adjunta.</w:t>
      </w:r>
    </w:p>
    <w:p w:rsidR="00AE7C52" w:rsidRPr="00572FD8" w:rsidRDefault="00E208A8" w:rsidP="00AE7C52">
      <w:pPr>
        <w:pStyle w:val="FER0"/>
        <w:rPr>
          <w:rFonts w:ascii="Times New Roman" w:hAnsi="Times New Roman"/>
        </w:rPr>
      </w:pPr>
      <w:r w:rsidRPr="00E208A8">
        <w:rPr>
          <w:rFonts w:ascii="Times New Roman" w:hAnsi="Times New Roman"/>
          <w:noProof/>
          <w:lang w:val="es-ES"/>
        </w:rPr>
        <w:pict>
          <v:group id="_x0000_s2305" style="position:absolute;left:0;text-align:left;margin-left:26.95pt;margin-top:14.1pt;width:414pt;height:330.6pt;z-index:251655168" coordorigin="1701,2498" coordsize="8280,6612">
            <v:shapetype id="_x0000_t202" coordsize="21600,21600" o:spt="202" path="m,l,21600r21600,l21600,xe">
              <v:stroke joinstyle="miter"/>
              <v:path gradientshapeok="t" o:connecttype="rect"/>
            </v:shapetype>
            <v:shape id="_x0000_s2306" type="#_x0000_t202" style="position:absolute;left:7821;top:3938;width:1800;height:360" filled="f" stroked="f">
              <v:textbox style="mso-next-textbox:#_x0000_s2306">
                <w:txbxContent>
                  <w:p w:rsidR="00656850" w:rsidRDefault="00656850" w:rsidP="006F35BD">
                    <w:pPr>
                      <w:rPr>
                        <w:sz w:val="16"/>
                      </w:rPr>
                    </w:pPr>
                    <w:r>
                      <w:rPr>
                        <w:sz w:val="16"/>
                      </w:rPr>
                      <w:t>Usuarios Remotos</w:t>
                    </w:r>
                  </w:p>
                </w:txbxContent>
              </v:textbox>
            </v:shape>
            <v:group id="_x0000_s2307" style="position:absolute;left:1701;top:2498;width:8280;height:6612" coordorigin="2061,1418" coordsize="8280,6612">
              <v:group id="_x0000_s2308" style="position:absolute;left:3321;top:2090;width:7020;height:5940" coordorigin="3321,4838" coordsize="7020,5940">
                <v:shape id="_x0000_s2309" type="#_x0000_t202" style="position:absolute;left:5661;top:4838;width:1260;height:720">
                  <v:textbox style="mso-next-textbox:#_x0000_s2309">
                    <w:txbxContent>
                      <w:p w:rsidR="00656850" w:rsidRDefault="00656850" w:rsidP="006F35BD">
                        <w:pPr>
                          <w:jc w:val="center"/>
                          <w:rPr>
                            <w:sz w:val="16"/>
                          </w:rPr>
                        </w:pPr>
                        <w:r>
                          <w:rPr>
                            <w:sz w:val="16"/>
                          </w:rPr>
                          <w:t>Monitor de Teleproceso</w:t>
                        </w:r>
                      </w:p>
                    </w:txbxContent>
                  </v:textbox>
                </v:shape>
                <v:line id="_x0000_s2310" style="position:absolute;flip:x" from="5661,5558" to="6381,6638">
                  <v:stroke startarrow="block" endarrow="block"/>
                </v:line>
                <v:line id="_x0000_s2311" style="position:absolute;flip:x" from="6921,5018" to="7461,5198">
                  <v:stroke endarrow="block"/>
                </v:line>
                <v:line id="_x0000_s2312" style="position:absolute;flip:x" from="7281,5018" to="7461,5378"/>
                <v:line id="_x0000_s2313" style="position:absolute;flip:y" from="7281,4838" to="8361,5378">
                  <v:stroke endarrow="block"/>
                </v:line>
                <v:group id="_x0000_s2314" style="position:absolute;left:3501;top:6638;width:6840;height:4140" coordorigin="3501,6638" coordsize="6840,4140">
                  <v:shape id="_x0000_s2315" type="#_x0000_t202" style="position:absolute;left:4581;top:7178;width:1260;height:540">
                    <v:textbox style="mso-next-textbox:#_x0000_s2315">
                      <w:txbxContent>
                        <w:p w:rsidR="00656850" w:rsidRDefault="00656850" w:rsidP="006F35BD">
                          <w:pPr>
                            <w:jc w:val="center"/>
                            <w:rPr>
                              <w:sz w:val="16"/>
                            </w:rPr>
                          </w:pPr>
                          <w:r>
                            <w:rPr>
                              <w:sz w:val="16"/>
                            </w:rPr>
                            <w:t>Función de Utilización</w:t>
                          </w:r>
                        </w:p>
                      </w:txbxContent>
                    </v:textbox>
                  </v:shape>
                  <v:shape id="_x0000_s2316" type="#_x0000_t202" style="position:absolute;left:3681;top:8258;width:1260;height:540">
                    <v:textbox style="mso-next-textbox:#_x0000_s2316">
                      <w:txbxContent>
                        <w:p w:rsidR="00656850" w:rsidRDefault="00656850" w:rsidP="006F35BD">
                          <w:pPr>
                            <w:pStyle w:val="Textoindependiente2"/>
                          </w:pPr>
                          <w:r>
                            <w:t>Función de Descripción</w:t>
                          </w:r>
                        </w:p>
                      </w:txbxContent>
                    </v:textbox>
                  </v:shape>
                  <v:shape id="_x0000_s2317" type="#_x0000_t202" style="position:absolute;left:5841;top:8258;width:1260;height:540">
                    <v:textbox style="mso-next-textbox:#_x0000_s2317">
                      <w:txbxContent>
                        <w:p w:rsidR="00656850" w:rsidRDefault="00656850" w:rsidP="006F35BD">
                          <w:pPr>
                            <w:jc w:val="center"/>
                            <w:rPr>
                              <w:sz w:val="16"/>
                            </w:rPr>
                          </w:pPr>
                          <w:r>
                            <w:rPr>
                              <w:sz w:val="16"/>
                            </w:rPr>
                            <w:t>Función de Manipulación</w:t>
                          </w:r>
                        </w:p>
                      </w:txbxContent>
                    </v:textbox>
                  </v:shape>
                  <v:line id="_x0000_s2318" style="position:absolute;flip:x" from="4221,7718" to="4761,8258">
                    <v:stroke startarrow="block" endarrow="block"/>
                  </v:line>
                  <v:line id="_x0000_s2319" style="position:absolute" from="5481,7718" to="6381,8258">
                    <v:stroke startarrow="block" endarrow="block"/>
                  </v:line>
                  <v:shape id="_x0000_s2320" type="#_x0000_t202" style="position:absolute;left:4581;top:9518;width:1620;height:540" filled="f" stroked="f">
                    <v:textbox style="mso-next-textbox:#_x0000_s2320">
                      <w:txbxContent>
                        <w:p w:rsidR="00656850" w:rsidRDefault="00656850" w:rsidP="006F35BD">
                          <w:pPr>
                            <w:jc w:val="center"/>
                            <w:rPr>
                              <w:b/>
                              <w:bCs/>
                              <w:sz w:val="22"/>
                            </w:rPr>
                          </w:pPr>
                          <w:r>
                            <w:rPr>
                              <w:b/>
                              <w:bCs/>
                              <w:sz w:val="22"/>
                            </w:rPr>
                            <w:t>SGBD</w:t>
                          </w:r>
                        </w:p>
                      </w:txbxContent>
                    </v:textbox>
                  </v:shape>
                  <v:oval id="_x0000_s2321" style="position:absolute;left:3501;top:6638;width:3780;height:3597" filled="f"/>
                  <v:group id="_x0000_s2322" style="position:absolute;left:8361;top:8798;width:1980;height:1980" coordorigin="8361,8798" coordsize="1980,198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2323" type="#_x0000_t132" style="position:absolute;left:8361;top:8798;width:1980;height:1980"/>
                    <v:shape id="_x0000_s2324" type="#_x0000_t202" style="position:absolute;left:8721;top:9698;width:1260;height:720" filled="f" stroked="f">
                      <v:textbox style="mso-next-textbox:#_x0000_s2324">
                        <w:txbxContent>
                          <w:p w:rsidR="00656850" w:rsidRDefault="00656850" w:rsidP="006F35BD">
                            <w:pPr>
                              <w:jc w:val="center"/>
                            </w:pPr>
                            <w:r>
                              <w:t>Base de Datos</w:t>
                            </w:r>
                          </w:p>
                        </w:txbxContent>
                      </v:textbox>
                    </v:shape>
                  </v:group>
                  <v:line id="_x0000_s2325" style="position:absolute" from="6561,8798" to="8181,9518">
                    <v:stroke startarrow="block" endarrow="block"/>
                  </v:line>
                  <v:line id="_x0000_s2326" style="position:absolute" from="4401,8798" to="8181,9698">
                    <v:stroke startarrow="block" endarrow="block"/>
                  </v:line>
                </v:group>
                <v:line id="_x0000_s2327" style="position:absolute" from="3321,5378" to="4941,6638">
                  <v:stroke startarrow="block" endarrow="block"/>
                </v:line>
              </v:group>
              <v:shape id="_x0000_s2328" type="#_x0000_t202" style="position:absolute;left:3498;top:1550;width:1800;height:360" filled="f" stroked="f">
                <v:textbox style="mso-next-textbox:#_x0000_s2328">
                  <w:txbxContent>
                    <w:p w:rsidR="00656850" w:rsidRDefault="00656850" w:rsidP="006F35BD">
                      <w:pPr>
                        <w:rPr>
                          <w:sz w:val="16"/>
                        </w:rPr>
                      </w:pPr>
                      <w:r>
                        <w:rPr>
                          <w:sz w:val="16"/>
                        </w:rPr>
                        <w:t>Usuarios Locales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29" type="#_x0000_t75" style="position:absolute;left:8361;top:1418;width:1260;height:1244">
                <v:imagedata r:id="rId7" o:title="j0292982" grayscale="t" bilevel="t"/>
              </v:shape>
              <v:shape id="_x0000_s2330" type="#_x0000_t75" style="position:absolute;left:2061;top:1958;width:1260;height:1244">
                <v:imagedata r:id="rId7" o:title="j0292982" grayscale="t" bilevel="t"/>
              </v:shape>
            </v:group>
          </v:group>
        </w:pict>
      </w:r>
    </w:p>
    <w:p w:rsidR="00AE7C52" w:rsidRPr="00572FD8" w:rsidRDefault="00AE7C52" w:rsidP="00AE7C52">
      <w:pPr>
        <w:jc w:val="both"/>
        <w:rPr>
          <w:rFonts w:ascii="Times New Roman" w:hAnsi="Times New Roman"/>
        </w:rPr>
      </w:pPr>
    </w:p>
    <w:p w:rsidR="00AE7C52" w:rsidRPr="00572FD8" w:rsidRDefault="00AE7C52" w:rsidP="00AE7C52">
      <w:pPr>
        <w:jc w:val="both"/>
        <w:rPr>
          <w:rFonts w:ascii="Times New Roman" w:hAnsi="Times New Roman"/>
        </w:rPr>
      </w:pPr>
    </w:p>
    <w:p w:rsidR="00AE7C52" w:rsidRPr="00572FD8" w:rsidRDefault="00AE7C52" w:rsidP="00AE7C52">
      <w:pPr>
        <w:jc w:val="both"/>
        <w:rPr>
          <w:rFonts w:ascii="Times New Roman" w:hAnsi="Times New Roman"/>
        </w:rPr>
      </w:pPr>
    </w:p>
    <w:p w:rsidR="00AE7C52" w:rsidRPr="00572FD8" w:rsidRDefault="00AE7C52" w:rsidP="00AE7C52">
      <w:pPr>
        <w:jc w:val="both"/>
        <w:rPr>
          <w:rFonts w:ascii="Times New Roman" w:hAnsi="Times New Roman"/>
        </w:rPr>
      </w:pPr>
    </w:p>
    <w:p w:rsidR="00AE7C52" w:rsidRPr="00572FD8" w:rsidRDefault="00AE7C52" w:rsidP="00AE7C52">
      <w:pPr>
        <w:jc w:val="both"/>
        <w:rPr>
          <w:rFonts w:ascii="Times New Roman" w:hAnsi="Times New Roman"/>
        </w:rPr>
      </w:pPr>
    </w:p>
    <w:p w:rsidR="00AE7C52" w:rsidRPr="00572FD8" w:rsidRDefault="00AE7C52" w:rsidP="00AE7C52">
      <w:pPr>
        <w:jc w:val="both"/>
        <w:rPr>
          <w:rFonts w:ascii="Times New Roman" w:hAnsi="Times New Roman"/>
        </w:rPr>
      </w:pPr>
    </w:p>
    <w:p w:rsidR="00AE7C52" w:rsidRPr="00572FD8" w:rsidRDefault="00AE7C52" w:rsidP="00AE7C52">
      <w:pPr>
        <w:jc w:val="both"/>
        <w:rPr>
          <w:rFonts w:ascii="Times New Roman" w:hAnsi="Times New Roman"/>
        </w:rPr>
      </w:pPr>
    </w:p>
    <w:p w:rsidR="00AE7C52" w:rsidRPr="00572FD8" w:rsidRDefault="00AE7C52" w:rsidP="00AE7C52">
      <w:pPr>
        <w:jc w:val="both"/>
        <w:rPr>
          <w:rFonts w:ascii="Times New Roman" w:hAnsi="Times New Roman"/>
        </w:rPr>
      </w:pPr>
    </w:p>
    <w:p w:rsidR="00AE7C52" w:rsidRPr="00572FD8" w:rsidRDefault="00AE7C52" w:rsidP="00AE7C52">
      <w:pPr>
        <w:jc w:val="both"/>
        <w:rPr>
          <w:rFonts w:ascii="Times New Roman" w:hAnsi="Times New Roman"/>
        </w:rPr>
      </w:pPr>
    </w:p>
    <w:p w:rsidR="00AE7C52" w:rsidRPr="00572FD8" w:rsidRDefault="00AE7C52" w:rsidP="00AE7C52">
      <w:pPr>
        <w:jc w:val="both"/>
        <w:rPr>
          <w:rFonts w:ascii="Times New Roman" w:hAnsi="Times New Roman"/>
        </w:rPr>
      </w:pPr>
    </w:p>
    <w:p w:rsidR="00AE7C52" w:rsidRPr="00572FD8" w:rsidRDefault="00AE7C52" w:rsidP="00AE7C52">
      <w:pPr>
        <w:jc w:val="both"/>
        <w:rPr>
          <w:rFonts w:ascii="Times New Roman" w:hAnsi="Times New Roman"/>
        </w:rPr>
      </w:pPr>
    </w:p>
    <w:p w:rsidR="00AE7C52" w:rsidRPr="00572FD8" w:rsidRDefault="00AE7C52" w:rsidP="00AE7C52">
      <w:pPr>
        <w:jc w:val="both"/>
        <w:rPr>
          <w:rFonts w:ascii="Times New Roman" w:hAnsi="Times New Roman"/>
        </w:rPr>
      </w:pPr>
    </w:p>
    <w:p w:rsidR="00AE7C52" w:rsidRPr="00572FD8" w:rsidRDefault="00AE7C52" w:rsidP="00AE7C52">
      <w:pPr>
        <w:jc w:val="both"/>
        <w:rPr>
          <w:rFonts w:ascii="Times New Roman" w:hAnsi="Times New Roman"/>
        </w:rPr>
      </w:pPr>
    </w:p>
    <w:p w:rsidR="00AE7C52" w:rsidRPr="00572FD8" w:rsidRDefault="00AE7C52" w:rsidP="00AE7C52">
      <w:pPr>
        <w:jc w:val="both"/>
        <w:rPr>
          <w:rFonts w:ascii="Times New Roman" w:hAnsi="Times New Roman"/>
        </w:rPr>
      </w:pPr>
    </w:p>
    <w:p w:rsidR="00AE7C52" w:rsidRPr="00572FD8" w:rsidRDefault="00AE7C52" w:rsidP="00AE7C52">
      <w:pPr>
        <w:jc w:val="both"/>
        <w:rPr>
          <w:rFonts w:ascii="Times New Roman" w:hAnsi="Times New Roman"/>
        </w:rPr>
      </w:pPr>
    </w:p>
    <w:p w:rsidR="00AE7C52" w:rsidRPr="00572FD8" w:rsidRDefault="00AE7C52" w:rsidP="00AE7C52">
      <w:pPr>
        <w:jc w:val="both"/>
        <w:rPr>
          <w:rFonts w:ascii="Times New Roman" w:hAnsi="Times New Roman"/>
        </w:rPr>
      </w:pPr>
    </w:p>
    <w:p w:rsidR="00AE7C52" w:rsidRPr="00572FD8" w:rsidRDefault="00AE7C52" w:rsidP="00AE7C52">
      <w:pPr>
        <w:jc w:val="both"/>
        <w:rPr>
          <w:rFonts w:ascii="Times New Roman" w:hAnsi="Times New Roman"/>
        </w:rPr>
      </w:pPr>
    </w:p>
    <w:p w:rsidR="00AE7C52" w:rsidRPr="00572FD8" w:rsidRDefault="00AE7C52" w:rsidP="00AE7C52">
      <w:pPr>
        <w:jc w:val="both"/>
        <w:rPr>
          <w:rFonts w:ascii="Times New Roman" w:hAnsi="Times New Roman"/>
        </w:rPr>
      </w:pPr>
    </w:p>
    <w:p w:rsidR="00AE7C52" w:rsidRPr="00572FD8" w:rsidRDefault="00AE7C52" w:rsidP="00AE7C52">
      <w:pPr>
        <w:jc w:val="both"/>
        <w:rPr>
          <w:rFonts w:ascii="Times New Roman" w:hAnsi="Times New Roman"/>
        </w:rPr>
      </w:pPr>
    </w:p>
    <w:p w:rsidR="00AE7C52" w:rsidRPr="00572FD8" w:rsidRDefault="00AE7C52" w:rsidP="00AE7C52">
      <w:pPr>
        <w:jc w:val="both"/>
        <w:rPr>
          <w:rFonts w:ascii="Times New Roman" w:hAnsi="Times New Roman"/>
        </w:rPr>
      </w:pPr>
    </w:p>
    <w:p w:rsidR="00AE7C52" w:rsidRPr="00572FD8" w:rsidRDefault="00AE7C52" w:rsidP="00AE7C52">
      <w:pPr>
        <w:pStyle w:val="PreguntaCar"/>
        <w:rPr>
          <w:rFonts w:ascii="Times New Roman" w:hAnsi="Times New Roman"/>
          <w:u w:val="none"/>
        </w:rPr>
      </w:pPr>
    </w:p>
    <w:p w:rsidR="00AE7C52" w:rsidRPr="00572FD8" w:rsidRDefault="00AE7C52" w:rsidP="00AE7C52">
      <w:pPr>
        <w:pStyle w:val="PreguntaCar"/>
        <w:rPr>
          <w:rFonts w:ascii="Times New Roman" w:hAnsi="Times New Roman"/>
          <w:u w:val="none"/>
        </w:rPr>
      </w:pPr>
    </w:p>
    <w:p w:rsidR="00AE7C52" w:rsidRPr="00572FD8" w:rsidRDefault="00AE7C52" w:rsidP="00AE7C52">
      <w:pPr>
        <w:pStyle w:val="PreguntaCar"/>
        <w:rPr>
          <w:rFonts w:ascii="Times New Roman" w:hAnsi="Times New Roman"/>
          <w:u w:val="none"/>
        </w:rPr>
      </w:pPr>
    </w:p>
    <w:p w:rsidR="006F35BD" w:rsidRPr="00572FD8" w:rsidRDefault="006F35BD" w:rsidP="00AE7C52">
      <w:pPr>
        <w:pStyle w:val="PreguntaCar"/>
        <w:rPr>
          <w:rFonts w:ascii="Times New Roman" w:hAnsi="Times New Roman"/>
          <w:u w:val="none"/>
        </w:rPr>
      </w:pPr>
    </w:p>
    <w:p w:rsidR="00AE7C52" w:rsidRPr="00572FD8" w:rsidRDefault="00AE7C52" w:rsidP="00AE7C52">
      <w:pPr>
        <w:pStyle w:val="PreguntaCar"/>
        <w:rPr>
          <w:rFonts w:ascii="Times New Roman" w:hAnsi="Times New Roman"/>
          <w:u w:val="none"/>
        </w:rPr>
      </w:pPr>
      <w:bookmarkStart w:id="2" w:name="_Toc84071704"/>
      <w:r w:rsidRPr="00572FD8">
        <w:rPr>
          <w:rFonts w:ascii="Times New Roman" w:hAnsi="Times New Roman"/>
          <w:u w:val="none"/>
        </w:rPr>
        <w:t>2.</w:t>
      </w:r>
      <w:r w:rsidR="00E85255" w:rsidRPr="00572FD8">
        <w:rPr>
          <w:rFonts w:ascii="Times New Roman" w:hAnsi="Times New Roman"/>
          <w:u w:val="none"/>
        </w:rPr>
        <w:t>2</w:t>
      </w:r>
      <w:r w:rsidRPr="00572FD8">
        <w:rPr>
          <w:rFonts w:ascii="Times New Roman" w:hAnsi="Times New Roman"/>
          <w:u w:val="none"/>
        </w:rPr>
        <w:t>.- Arquitectura de los SGBD. Estandarización.-</w:t>
      </w:r>
      <w:bookmarkEnd w:id="2"/>
    </w:p>
    <w:p w:rsidR="00AE7C52" w:rsidRPr="00572FD8" w:rsidRDefault="00AE7C52" w:rsidP="00AE7C52">
      <w:pPr>
        <w:pStyle w:val="Fer"/>
        <w:rPr>
          <w:rFonts w:ascii="Times New Roman" w:hAnsi="Times New Roman"/>
        </w:rPr>
      </w:pPr>
      <w:r w:rsidRPr="00572FD8">
        <w:rPr>
          <w:rFonts w:ascii="Times New Roman" w:hAnsi="Times New Roman"/>
        </w:rPr>
        <w:t xml:space="preserve">Desde comienzos de los años setenta diversos grupos informáticos se han ocupado del tema de la estandarización de las bases de datos (ISO, INRIA, GESC, BSI, Codasyl, ANSI, etc) con el fin de conseguir que, una vez desarrollado un sistema e instrumentado en un determinado SGBD, el cambio de éste a otro producto comercial no implique tener que diseñar de nuevo la base de datos, ni tampoco que los programas que acceden a dicha base de datos tengan que ser reescritos. La estandarización ha de ofrecer también la oportunidad de adquirir distintos componentes de un SGBD (lenguajes, diccionarios, etc.) a diferentes suministradores. </w:t>
      </w:r>
    </w:p>
    <w:p w:rsidR="00AE7C52" w:rsidRPr="00572FD8" w:rsidRDefault="00AE7C52" w:rsidP="00AE7C52">
      <w:pPr>
        <w:pStyle w:val="Fer"/>
        <w:rPr>
          <w:rFonts w:ascii="Times New Roman" w:hAnsi="Times New Roman"/>
        </w:rPr>
      </w:pPr>
      <w:r w:rsidRPr="00572FD8">
        <w:rPr>
          <w:rFonts w:ascii="Times New Roman" w:hAnsi="Times New Roman"/>
        </w:rPr>
        <w:t>La arquitectura a tres niveles (interno, conceptual y externo) definidos anteriormente, establecidos por el grupo ANSI/X3/SPARC marca la línea de investigación fundamental para la normalización y estandarización de los SGBD.</w:t>
      </w:r>
    </w:p>
    <w:p w:rsidR="00AE7C52" w:rsidRPr="00572FD8" w:rsidRDefault="00AE7C52" w:rsidP="00AE7C52">
      <w:pPr>
        <w:pStyle w:val="Fer"/>
        <w:rPr>
          <w:rFonts w:ascii="Times New Roman" w:hAnsi="Times New Roman"/>
        </w:rPr>
      </w:pPr>
      <w:r w:rsidRPr="00572FD8">
        <w:rPr>
          <w:rFonts w:ascii="Times New Roman" w:hAnsi="Times New Roman"/>
        </w:rPr>
        <w:t xml:space="preserve">Esta arquitectura triesquemática de ANSI está parcialmente basada en el concepto de máquinas anidadas (llamadas de </w:t>
      </w:r>
      <w:r w:rsidRPr="00572FD8">
        <w:rPr>
          <w:rFonts w:ascii="Times New Roman" w:hAnsi="Times New Roman"/>
          <w:b/>
          <w:i/>
        </w:rPr>
        <w:t>tipo cebolla</w:t>
      </w:r>
      <w:r w:rsidRPr="00572FD8">
        <w:rPr>
          <w:rFonts w:ascii="Times New Roman" w:hAnsi="Times New Roman"/>
        </w:rPr>
        <w:t>). El flujo de datos pasa a través de las distintas capas que están separadas por interfaces que tienden a aislar los diversos componentes del sistema para conseguir el objetivo de independencia.</w:t>
      </w:r>
    </w:p>
    <w:p w:rsidR="00AE7C52" w:rsidRPr="00572FD8" w:rsidRDefault="00AE7C52" w:rsidP="00AE7C52">
      <w:pPr>
        <w:pStyle w:val="Fer"/>
        <w:rPr>
          <w:rFonts w:ascii="Times New Roman" w:hAnsi="Times New Roman"/>
        </w:rPr>
      </w:pPr>
      <w:r w:rsidRPr="00572FD8">
        <w:rPr>
          <w:rFonts w:ascii="Times New Roman" w:hAnsi="Times New Roman"/>
        </w:rPr>
        <w:t>En las arquitecturas se distinguen dos partes:</w:t>
      </w:r>
    </w:p>
    <w:p w:rsidR="00AE7C52" w:rsidRPr="00572FD8" w:rsidRDefault="00AE7C52" w:rsidP="00AE7C52">
      <w:pPr>
        <w:pStyle w:val="Fer"/>
        <w:rPr>
          <w:rFonts w:ascii="Times New Roman" w:hAnsi="Times New Roman"/>
        </w:rPr>
      </w:pPr>
      <w:r w:rsidRPr="00572FD8">
        <w:rPr>
          <w:rFonts w:ascii="Times New Roman" w:hAnsi="Times New Roman"/>
          <w:b/>
        </w:rPr>
        <w:t>*.- Definición de la Base de Datos.</w:t>
      </w:r>
      <w:r w:rsidRPr="00572FD8">
        <w:rPr>
          <w:rFonts w:ascii="Times New Roman" w:hAnsi="Times New Roman"/>
        </w:rPr>
        <w:t xml:space="preserve">- La parte de definición se facilita por medio de una serie de funciones de programa e interfaces, que dan lugar a un conjunto de datos llamados </w:t>
      </w:r>
      <w:r w:rsidRPr="00572FD8">
        <w:rPr>
          <w:rFonts w:ascii="Times New Roman" w:hAnsi="Times New Roman"/>
          <w:b/>
        </w:rPr>
        <w:t>metadatos</w:t>
      </w:r>
      <w:r w:rsidRPr="00572FD8">
        <w:rPr>
          <w:rFonts w:ascii="Times New Roman" w:hAnsi="Times New Roman"/>
        </w:rPr>
        <w:t xml:space="preserve"> (datos acerca de los datos) que se almacenan en el </w:t>
      </w:r>
      <w:r w:rsidRPr="00572FD8">
        <w:rPr>
          <w:rFonts w:ascii="Times New Roman" w:hAnsi="Times New Roman"/>
          <w:b/>
        </w:rPr>
        <w:t xml:space="preserve">diccionario </w:t>
      </w:r>
      <w:r w:rsidRPr="00572FD8">
        <w:rPr>
          <w:rFonts w:ascii="Times New Roman" w:hAnsi="Times New Roman"/>
        </w:rPr>
        <w:t>(</w:t>
      </w:r>
      <w:r w:rsidRPr="00572FD8">
        <w:rPr>
          <w:rFonts w:ascii="Times New Roman" w:hAnsi="Times New Roman"/>
          <w:i/>
        </w:rPr>
        <w:t>catálogo</w:t>
      </w:r>
      <w:r w:rsidRPr="00572FD8">
        <w:rPr>
          <w:rFonts w:ascii="Times New Roman" w:hAnsi="Times New Roman"/>
        </w:rPr>
        <w:t xml:space="preserve"> o </w:t>
      </w:r>
      <w:r w:rsidRPr="00572FD8">
        <w:rPr>
          <w:rFonts w:ascii="Times New Roman" w:hAnsi="Times New Roman"/>
          <w:i/>
        </w:rPr>
        <w:t>metabase</w:t>
      </w:r>
      <w:r w:rsidRPr="00572FD8">
        <w:rPr>
          <w:rFonts w:ascii="Times New Roman" w:hAnsi="Times New Roman"/>
        </w:rPr>
        <w:t xml:space="preserve"> en los sistemas relacionales), que es el eje principal de la arquitectura alrededor del cual giran los demás elementos.</w:t>
      </w:r>
    </w:p>
    <w:p w:rsidR="00AE7C52" w:rsidRPr="00572FD8" w:rsidRDefault="00AE7C52" w:rsidP="00AE7C52">
      <w:pPr>
        <w:pStyle w:val="Fer"/>
        <w:rPr>
          <w:rFonts w:ascii="Times New Roman" w:hAnsi="Times New Roman"/>
          <w:b/>
        </w:rPr>
      </w:pPr>
      <w:r w:rsidRPr="00572FD8">
        <w:rPr>
          <w:rFonts w:ascii="Times New Roman" w:hAnsi="Times New Roman"/>
        </w:rPr>
        <w:lastRenderedPageBreak/>
        <w:t xml:space="preserve">Una base de datos se define especificando primeramente el </w:t>
      </w:r>
      <w:r w:rsidRPr="00572FD8">
        <w:rPr>
          <w:rFonts w:ascii="Times New Roman" w:hAnsi="Times New Roman"/>
          <w:b/>
        </w:rPr>
        <w:t>esquema conceptual</w:t>
      </w:r>
      <w:r w:rsidRPr="00572FD8">
        <w:rPr>
          <w:rFonts w:ascii="Times New Roman" w:hAnsi="Times New Roman"/>
        </w:rPr>
        <w:t xml:space="preserve"> mediante un </w:t>
      </w:r>
      <w:r w:rsidRPr="00572FD8">
        <w:rPr>
          <w:rFonts w:ascii="Times New Roman" w:hAnsi="Times New Roman"/>
          <w:i/>
        </w:rPr>
        <w:t>lenguaje de definición del esquema conceptual</w:t>
      </w:r>
      <w:r w:rsidRPr="00572FD8">
        <w:rPr>
          <w:rFonts w:ascii="Times New Roman" w:hAnsi="Times New Roman"/>
        </w:rPr>
        <w:t xml:space="preserve"> o una herramienta CASE integrada. Este esquema conceptual es compilado por el procesador del esquema conceptual y se almacena en el </w:t>
      </w:r>
      <w:r w:rsidRPr="00572FD8">
        <w:rPr>
          <w:rFonts w:ascii="Times New Roman" w:hAnsi="Times New Roman"/>
          <w:b/>
        </w:rPr>
        <w:t>catálogo de datos.</w:t>
      </w:r>
    </w:p>
    <w:p w:rsidR="00AE7C52" w:rsidRPr="00572FD8" w:rsidRDefault="00AE7C52" w:rsidP="00AE7C52">
      <w:pPr>
        <w:pStyle w:val="Fer"/>
        <w:rPr>
          <w:rFonts w:ascii="Times New Roman" w:hAnsi="Times New Roman"/>
          <w:i/>
        </w:rPr>
      </w:pPr>
      <w:r w:rsidRPr="00572FD8">
        <w:rPr>
          <w:rFonts w:ascii="Times New Roman" w:hAnsi="Times New Roman"/>
          <w:b/>
        </w:rPr>
        <w:t>El procesador del esquema conceptual</w:t>
      </w:r>
      <w:r w:rsidRPr="00572FD8">
        <w:rPr>
          <w:rFonts w:ascii="Times New Roman" w:hAnsi="Times New Roman"/>
        </w:rPr>
        <w:t xml:space="preserve"> muestra, por ejemplo, mediante </w:t>
      </w:r>
      <w:r w:rsidRPr="00572FD8">
        <w:rPr>
          <w:rFonts w:ascii="Times New Roman" w:hAnsi="Times New Roman"/>
          <w:b/>
        </w:rPr>
        <w:t>menús</w:t>
      </w:r>
      <w:r w:rsidRPr="00572FD8">
        <w:rPr>
          <w:rFonts w:ascii="Times New Roman" w:hAnsi="Times New Roman"/>
        </w:rPr>
        <w:t xml:space="preserve">, la información del esquema conceptual, mediante dicha información pueden definirse los </w:t>
      </w:r>
      <w:r w:rsidRPr="00572FD8">
        <w:rPr>
          <w:rFonts w:ascii="Times New Roman" w:hAnsi="Times New Roman"/>
          <w:b/>
        </w:rPr>
        <w:t xml:space="preserve">esquemas externo e interno </w:t>
      </w:r>
      <w:r w:rsidRPr="00572FD8">
        <w:rPr>
          <w:rFonts w:ascii="Times New Roman" w:hAnsi="Times New Roman"/>
        </w:rPr>
        <w:t xml:space="preserve">a través de distintas interfaces. Estos esquemas, claramente diferenciado, llevan a considerar la existencia de tres tipos de administraciones: </w:t>
      </w:r>
      <w:r w:rsidRPr="00572FD8">
        <w:rPr>
          <w:rFonts w:ascii="Times New Roman" w:hAnsi="Times New Roman"/>
          <w:i/>
        </w:rPr>
        <w:t>Administración por parte de la Empresa, Administración de la Base de Datos y Administración de Aplicaciones</w:t>
      </w:r>
    </w:p>
    <w:p w:rsidR="00AE7C52" w:rsidRPr="00572FD8" w:rsidRDefault="00AE7C52" w:rsidP="00AE7C52">
      <w:pPr>
        <w:pStyle w:val="Fer"/>
        <w:rPr>
          <w:rFonts w:ascii="Times New Roman" w:hAnsi="Times New Roman"/>
        </w:rPr>
      </w:pPr>
      <w:r w:rsidRPr="00572FD8">
        <w:rPr>
          <w:rFonts w:ascii="Times New Roman" w:hAnsi="Times New Roman"/>
          <w:b/>
        </w:rPr>
        <w:t xml:space="preserve">*.- Manipulación de la Base de Datos.- </w:t>
      </w:r>
      <w:r w:rsidRPr="00572FD8">
        <w:rPr>
          <w:rFonts w:ascii="Times New Roman" w:hAnsi="Times New Roman"/>
        </w:rPr>
        <w:t xml:space="preserve">El usuario puede manipular (insertar, borrar, modificar y recuperar) los datos utilizando un interfaz que puede ser un </w:t>
      </w:r>
      <w:r w:rsidRPr="00572FD8">
        <w:rPr>
          <w:rFonts w:ascii="Times New Roman" w:hAnsi="Times New Roman"/>
          <w:i/>
        </w:rPr>
        <w:t>lenguaje de manipulación de datos</w:t>
      </w:r>
      <w:r w:rsidRPr="00572FD8">
        <w:rPr>
          <w:rFonts w:ascii="Times New Roman" w:hAnsi="Times New Roman"/>
        </w:rPr>
        <w:t xml:space="preserve">, por ejemplo SQL. Una petición de datos por parte del usuario se ejecuta por los </w:t>
      </w:r>
      <w:r w:rsidRPr="00572FD8">
        <w:rPr>
          <w:rFonts w:ascii="Times New Roman" w:hAnsi="Times New Roman"/>
          <w:b/>
        </w:rPr>
        <w:t>transformadores externo / conceptual, conceptual / interno e interno / almacenado</w:t>
      </w:r>
      <w:r w:rsidRPr="00572FD8">
        <w:rPr>
          <w:rFonts w:ascii="Times New Roman" w:hAnsi="Times New Roman"/>
        </w:rPr>
        <w:t xml:space="preserve"> que utilizan los metadatos devolviendo el resultado al usuario.</w:t>
      </w:r>
    </w:p>
    <w:p w:rsidR="00AE7C52" w:rsidRPr="00572FD8" w:rsidRDefault="00AE7C52" w:rsidP="00AE7C52">
      <w:pPr>
        <w:pStyle w:val="Fer"/>
        <w:rPr>
          <w:rFonts w:ascii="Times New Roman" w:hAnsi="Times New Roman"/>
        </w:rPr>
      </w:pPr>
      <w:r w:rsidRPr="00572FD8">
        <w:rPr>
          <w:rFonts w:ascii="Times New Roman" w:hAnsi="Times New Roman"/>
        </w:rPr>
        <w:t xml:space="preserve">Estos transformadores constituyen la </w:t>
      </w:r>
      <w:r w:rsidRPr="00572FD8">
        <w:rPr>
          <w:rFonts w:ascii="Times New Roman" w:hAnsi="Times New Roman"/>
          <w:b/>
        </w:rPr>
        <w:t>función de vinculación</w:t>
      </w:r>
      <w:r w:rsidRPr="00572FD8">
        <w:rPr>
          <w:rFonts w:ascii="Times New Roman" w:hAnsi="Times New Roman"/>
        </w:rPr>
        <w:t xml:space="preserve"> entre los distintos niveles (conceptual, interno y externo).</w:t>
      </w:r>
    </w:p>
    <w:p w:rsidR="00AE7C52" w:rsidRPr="00572FD8" w:rsidRDefault="00AE7C52" w:rsidP="00AE7C52">
      <w:pPr>
        <w:pStyle w:val="Fer"/>
        <w:rPr>
          <w:rFonts w:ascii="Times New Roman" w:hAnsi="Times New Roman"/>
        </w:rPr>
      </w:pPr>
      <w:r w:rsidRPr="00572FD8">
        <w:rPr>
          <w:rFonts w:ascii="Times New Roman" w:hAnsi="Times New Roman"/>
        </w:rPr>
        <w:t>La arquitectura a tres niveles de ANSI responde por tanto positivamente a las exigencias de independencia, flexibilidad y capacidad de evolución propuestas en la estandarización.</w:t>
      </w:r>
    </w:p>
    <w:p w:rsidR="00AE7C52" w:rsidRPr="00572FD8" w:rsidRDefault="00AE7C52" w:rsidP="00AE7C52">
      <w:pPr>
        <w:pStyle w:val="Fer"/>
        <w:rPr>
          <w:rFonts w:ascii="Times New Roman" w:hAnsi="Times New Roman"/>
          <w:b/>
        </w:rPr>
      </w:pPr>
      <w:r w:rsidRPr="00572FD8">
        <w:rPr>
          <w:rFonts w:ascii="Times New Roman" w:hAnsi="Times New Roman"/>
        </w:rPr>
        <w:t xml:space="preserve">La consecución de trabajos del grupo ANSI culminó en marzo de 1986 al presentar el </w:t>
      </w:r>
      <w:r w:rsidRPr="00572FD8">
        <w:rPr>
          <w:rFonts w:ascii="Times New Roman" w:hAnsi="Times New Roman"/>
          <w:b/>
        </w:rPr>
        <w:t>Modelo de referencia para la estandarización de los SGBD.</w:t>
      </w:r>
    </w:p>
    <w:p w:rsidR="00AE7C52" w:rsidRPr="00572FD8" w:rsidRDefault="00AE7C52" w:rsidP="00AE7C52">
      <w:pPr>
        <w:pStyle w:val="Fer"/>
        <w:rPr>
          <w:rFonts w:ascii="Times New Roman" w:hAnsi="Times New Roman"/>
        </w:rPr>
      </w:pPr>
      <w:r w:rsidRPr="00572FD8">
        <w:rPr>
          <w:rFonts w:ascii="Times New Roman" w:hAnsi="Times New Roman"/>
        </w:rPr>
        <w:t xml:space="preserve">Se define como </w:t>
      </w:r>
      <w:r w:rsidRPr="00572FD8">
        <w:rPr>
          <w:rFonts w:ascii="Times New Roman" w:hAnsi="Times New Roman"/>
          <w:b/>
        </w:rPr>
        <w:t>Modelo de Referencia</w:t>
      </w:r>
      <w:r w:rsidRPr="00572FD8">
        <w:rPr>
          <w:rFonts w:ascii="Times New Roman" w:hAnsi="Times New Roman"/>
        </w:rPr>
        <w:t xml:space="preserve"> a una estructura conceptual para la estandarización de los SGBD, en la que se identifican una serie de componentes y se establece cómo interrelacionan entre ellos. Los objetivos a cumplir por este Modelo de Referencia son:</w:t>
      </w:r>
    </w:p>
    <w:p w:rsidR="00AE7C52" w:rsidRPr="00572FD8" w:rsidRDefault="00AE7C52" w:rsidP="00AE7C52">
      <w:pPr>
        <w:pStyle w:val="Fer"/>
        <w:rPr>
          <w:rFonts w:ascii="Times New Roman" w:hAnsi="Times New Roman"/>
        </w:rPr>
      </w:pPr>
      <w:r w:rsidRPr="00572FD8">
        <w:rPr>
          <w:rFonts w:ascii="Times New Roman" w:hAnsi="Times New Roman"/>
        </w:rPr>
        <w:t xml:space="preserve">Establecer un </w:t>
      </w:r>
      <w:r w:rsidRPr="00572FD8">
        <w:rPr>
          <w:rFonts w:ascii="Times New Roman" w:hAnsi="Times New Roman"/>
          <w:b/>
          <w:i/>
        </w:rPr>
        <w:t>Marco común</w:t>
      </w:r>
      <w:r w:rsidRPr="00572FD8">
        <w:rPr>
          <w:rFonts w:ascii="Times New Roman" w:hAnsi="Times New Roman"/>
        </w:rPr>
        <w:t xml:space="preserve"> para la descripción de los SGBD</w:t>
      </w:r>
    </w:p>
    <w:p w:rsidR="00AE7C52" w:rsidRPr="00572FD8" w:rsidRDefault="00AE7C52" w:rsidP="00AE7C52">
      <w:pPr>
        <w:pStyle w:val="Fer"/>
        <w:rPr>
          <w:rFonts w:ascii="Times New Roman" w:hAnsi="Times New Roman"/>
        </w:rPr>
      </w:pPr>
      <w:r w:rsidRPr="00572FD8">
        <w:rPr>
          <w:rFonts w:ascii="Times New Roman" w:hAnsi="Times New Roman"/>
        </w:rPr>
        <w:t xml:space="preserve">Lograr una </w:t>
      </w:r>
      <w:r w:rsidRPr="00572FD8">
        <w:rPr>
          <w:rFonts w:ascii="Times New Roman" w:hAnsi="Times New Roman"/>
          <w:b/>
          <w:i/>
        </w:rPr>
        <w:t xml:space="preserve">Estandarización </w:t>
      </w:r>
      <w:r w:rsidRPr="00572FD8">
        <w:rPr>
          <w:rFonts w:ascii="Times New Roman" w:hAnsi="Times New Roman"/>
        </w:rPr>
        <w:t>para impulsar la compatibilidad de los distintos componentes de los SGBD facilitando su comparación y evaluación</w:t>
      </w:r>
    </w:p>
    <w:p w:rsidR="00AE7C52" w:rsidRPr="00572FD8" w:rsidRDefault="00AE7C52" w:rsidP="00AE7C52">
      <w:pPr>
        <w:pStyle w:val="Fer"/>
        <w:rPr>
          <w:rFonts w:ascii="Times New Roman" w:hAnsi="Times New Roman"/>
        </w:rPr>
      </w:pPr>
      <w:r w:rsidRPr="00572FD8">
        <w:rPr>
          <w:rFonts w:ascii="Times New Roman" w:hAnsi="Times New Roman"/>
        </w:rPr>
        <w:t>El modelo de referencia no es en sí un est</w:t>
      </w:r>
      <w:r w:rsidR="009D2464" w:rsidRPr="00572FD8">
        <w:rPr>
          <w:rFonts w:ascii="Times New Roman" w:hAnsi="Times New Roman"/>
        </w:rPr>
        <w:t>á</w:t>
      </w:r>
      <w:r w:rsidRPr="00572FD8">
        <w:rPr>
          <w:rFonts w:ascii="Times New Roman" w:hAnsi="Times New Roman"/>
        </w:rPr>
        <w:t>ndar pero sienta las bases para futuras estandarizaciones ya que se contempla desde tres puntos de vista distintos:</w:t>
      </w:r>
    </w:p>
    <w:p w:rsidR="00AE7C52" w:rsidRPr="00572FD8" w:rsidRDefault="00AE7C52" w:rsidP="00AE7C52">
      <w:pPr>
        <w:pStyle w:val="Fer"/>
        <w:rPr>
          <w:rFonts w:ascii="Times New Roman" w:hAnsi="Times New Roman"/>
        </w:rPr>
      </w:pPr>
      <w:r w:rsidRPr="00572FD8">
        <w:rPr>
          <w:rFonts w:ascii="Times New Roman" w:hAnsi="Times New Roman"/>
        </w:rPr>
        <w:t xml:space="preserve">El de los </w:t>
      </w:r>
      <w:r w:rsidRPr="00572FD8">
        <w:rPr>
          <w:rFonts w:ascii="Times New Roman" w:hAnsi="Times New Roman"/>
          <w:b/>
        </w:rPr>
        <w:t>componentes</w:t>
      </w:r>
      <w:r w:rsidRPr="00572FD8">
        <w:rPr>
          <w:rFonts w:ascii="Times New Roman" w:hAnsi="Times New Roman"/>
        </w:rPr>
        <w:t xml:space="preserve"> que integran un SGBD</w:t>
      </w:r>
    </w:p>
    <w:p w:rsidR="00AE7C52" w:rsidRPr="00572FD8" w:rsidRDefault="00AE7C52" w:rsidP="00AE7C52">
      <w:pPr>
        <w:pStyle w:val="Fer"/>
        <w:rPr>
          <w:rFonts w:ascii="Times New Roman" w:hAnsi="Times New Roman"/>
        </w:rPr>
      </w:pPr>
      <w:r w:rsidRPr="00572FD8">
        <w:rPr>
          <w:rFonts w:ascii="Times New Roman" w:hAnsi="Times New Roman"/>
        </w:rPr>
        <w:t xml:space="preserve">El de las </w:t>
      </w:r>
      <w:r w:rsidRPr="00572FD8">
        <w:rPr>
          <w:rFonts w:ascii="Times New Roman" w:hAnsi="Times New Roman"/>
          <w:b/>
        </w:rPr>
        <w:t xml:space="preserve">funciones </w:t>
      </w:r>
      <w:r w:rsidRPr="00572FD8">
        <w:rPr>
          <w:rFonts w:ascii="Times New Roman" w:hAnsi="Times New Roman"/>
        </w:rPr>
        <w:t>que se deben especificar</w:t>
      </w:r>
    </w:p>
    <w:p w:rsidR="00AE7C52" w:rsidRPr="00572FD8" w:rsidRDefault="00AE7C52" w:rsidP="00AE7C52">
      <w:pPr>
        <w:pStyle w:val="Fer"/>
        <w:rPr>
          <w:rFonts w:ascii="Times New Roman" w:hAnsi="Times New Roman"/>
        </w:rPr>
      </w:pPr>
      <w:r w:rsidRPr="00572FD8">
        <w:rPr>
          <w:rFonts w:ascii="Times New Roman" w:hAnsi="Times New Roman"/>
        </w:rPr>
        <w:t xml:space="preserve">El de los </w:t>
      </w:r>
      <w:r w:rsidRPr="00572FD8">
        <w:rPr>
          <w:rFonts w:ascii="Times New Roman" w:hAnsi="Times New Roman"/>
          <w:b/>
        </w:rPr>
        <w:t xml:space="preserve">datos que se deben </w:t>
      </w:r>
      <w:r w:rsidRPr="00572FD8">
        <w:rPr>
          <w:rFonts w:ascii="Times New Roman" w:hAnsi="Times New Roman"/>
        </w:rPr>
        <w:t>describir y utilizar</w:t>
      </w:r>
    </w:p>
    <w:p w:rsidR="00AE7C52" w:rsidRPr="00572FD8" w:rsidRDefault="00AE7C52" w:rsidP="00AE7C52">
      <w:pPr>
        <w:pStyle w:val="Fer"/>
        <w:rPr>
          <w:rFonts w:ascii="Times New Roman" w:hAnsi="Times New Roman"/>
        </w:rPr>
      </w:pPr>
      <w:r w:rsidRPr="00572FD8">
        <w:rPr>
          <w:rStyle w:val="FerCar"/>
          <w:rFonts w:ascii="Times New Roman" w:hAnsi="Times New Roman"/>
        </w:rPr>
        <w:t xml:space="preserve">El </w:t>
      </w:r>
      <w:r w:rsidRPr="00572FD8">
        <w:rPr>
          <w:rStyle w:val="FerCar"/>
          <w:rFonts w:ascii="Times New Roman" w:hAnsi="Times New Roman"/>
          <w:b/>
        </w:rPr>
        <w:t>Modelo de Referencia</w:t>
      </w:r>
      <w:r w:rsidRPr="00572FD8">
        <w:rPr>
          <w:rStyle w:val="FerCar"/>
          <w:rFonts w:ascii="Times New Roman" w:hAnsi="Times New Roman"/>
        </w:rPr>
        <w:t xml:space="preserve"> está basado en la arquitectura ANSI revisado, en aras de una simplificación, ocupándose del qué, por qué y para qué peno no del cómo. Es decir, su objetivo es</w:t>
      </w:r>
      <w:r w:rsidRPr="00572FD8">
        <w:rPr>
          <w:rFonts w:ascii="Times New Roman" w:hAnsi="Times New Roman"/>
        </w:rPr>
        <w:t xml:space="preserve"> describir las interrelaciones del SGBD pero no indicar nada de su instrumentación.</w:t>
      </w:r>
    </w:p>
    <w:p w:rsidR="00AE7C52" w:rsidRPr="00572FD8" w:rsidRDefault="00AE7C52" w:rsidP="00AE7C52">
      <w:pPr>
        <w:pStyle w:val="Fer"/>
        <w:rPr>
          <w:rFonts w:ascii="Times New Roman" w:hAnsi="Times New Roman"/>
        </w:rPr>
      </w:pPr>
      <w:r w:rsidRPr="00572FD8">
        <w:rPr>
          <w:rFonts w:ascii="Times New Roman" w:hAnsi="Times New Roman"/>
        </w:rPr>
        <w:t>En particular, recomienda que todos los datos relacionados con el control centralizado de la Base de Datos (reglas de integridad y de seguridad) se encuentren en la metabase (</w:t>
      </w:r>
      <w:r w:rsidRPr="00572FD8">
        <w:rPr>
          <w:rFonts w:ascii="Times New Roman" w:hAnsi="Times New Roman"/>
          <w:b/>
          <w:i/>
        </w:rPr>
        <w:t>catálogo</w:t>
      </w:r>
      <w:r w:rsidRPr="00572FD8">
        <w:rPr>
          <w:rFonts w:ascii="Times New Roman" w:hAnsi="Times New Roman"/>
        </w:rPr>
        <w:t>) y no se dejen en manos de los usuarios ya sean éstos finales o programadores.</w:t>
      </w:r>
    </w:p>
    <w:p w:rsidR="00AE7C52" w:rsidRPr="00572FD8" w:rsidRDefault="00AE7C52" w:rsidP="00AE7C52">
      <w:pPr>
        <w:pStyle w:val="Fer"/>
        <w:rPr>
          <w:rFonts w:ascii="Times New Roman" w:hAnsi="Times New Roman"/>
        </w:rPr>
      </w:pPr>
      <w:r w:rsidRPr="00572FD8">
        <w:rPr>
          <w:rFonts w:ascii="Times New Roman" w:hAnsi="Times New Roman"/>
        </w:rPr>
        <w:t xml:space="preserve">Recomienda así mismo la existencia de </w:t>
      </w:r>
      <w:r w:rsidRPr="00572FD8">
        <w:rPr>
          <w:rFonts w:ascii="Times New Roman" w:hAnsi="Times New Roman"/>
          <w:b/>
          <w:i/>
        </w:rPr>
        <w:t>Herramientas de Gestión de Datos</w:t>
      </w:r>
      <w:r w:rsidRPr="00572FD8">
        <w:rPr>
          <w:rFonts w:ascii="Times New Roman" w:hAnsi="Times New Roman"/>
        </w:rPr>
        <w:t xml:space="preserve"> o componentes software, como lenguajes de cuarta generación, soporte de ayuda a la decisión, facilidades para realizar el ajuste (</w:t>
      </w:r>
      <w:r w:rsidRPr="00572FD8">
        <w:rPr>
          <w:rFonts w:ascii="Times New Roman" w:hAnsi="Times New Roman"/>
          <w:i/>
        </w:rPr>
        <w:t>tuning</w:t>
      </w:r>
      <w:r w:rsidRPr="00572FD8">
        <w:rPr>
          <w:rFonts w:ascii="Times New Roman" w:hAnsi="Times New Roman"/>
        </w:rPr>
        <w:t>), utilidades para el volcado de ficheros, sistemas de diccionario de datos, etc.</w:t>
      </w:r>
    </w:p>
    <w:p w:rsidR="00AE7C52" w:rsidRPr="00572FD8" w:rsidRDefault="00AE7C52" w:rsidP="00AE7C52">
      <w:pPr>
        <w:pStyle w:val="Fer"/>
        <w:rPr>
          <w:rFonts w:ascii="Times New Roman" w:hAnsi="Times New Roman"/>
        </w:rPr>
      </w:pPr>
      <w:r w:rsidRPr="00572FD8">
        <w:rPr>
          <w:rFonts w:ascii="Times New Roman" w:hAnsi="Times New Roman"/>
        </w:rPr>
        <w:t xml:space="preserve">En el Modelo de Referencia se distingue un </w:t>
      </w:r>
      <w:r w:rsidRPr="00572FD8">
        <w:rPr>
          <w:rFonts w:ascii="Times New Roman" w:hAnsi="Times New Roman"/>
          <w:b/>
        </w:rPr>
        <w:t xml:space="preserve">Sistema de Control de Transformación de Datos, </w:t>
      </w:r>
      <w:r w:rsidRPr="00572FD8">
        <w:rPr>
          <w:rFonts w:ascii="Times New Roman" w:hAnsi="Times New Roman"/>
        </w:rPr>
        <w:t xml:space="preserve"> que es el </w:t>
      </w:r>
      <w:r w:rsidRPr="00572FD8">
        <w:rPr>
          <w:rFonts w:ascii="Times New Roman" w:hAnsi="Times New Roman"/>
          <w:i/>
        </w:rPr>
        <w:t xml:space="preserve">núcleo o kernel </w:t>
      </w:r>
      <w:r w:rsidRPr="00572FD8">
        <w:rPr>
          <w:rFonts w:ascii="Times New Roman" w:hAnsi="Times New Roman"/>
        </w:rPr>
        <w:t>del SGBD, que provee de operadores para la descripción y manipulación de los datos, y dos tipos de interfaces:</w:t>
      </w:r>
    </w:p>
    <w:p w:rsidR="00AE7C52" w:rsidRPr="00572FD8" w:rsidRDefault="00AE7C52" w:rsidP="00AE7C52">
      <w:pPr>
        <w:pStyle w:val="Fer"/>
        <w:rPr>
          <w:rFonts w:ascii="Times New Roman" w:hAnsi="Times New Roman"/>
        </w:rPr>
      </w:pPr>
      <w:r w:rsidRPr="00572FD8">
        <w:rPr>
          <w:rFonts w:ascii="Times New Roman" w:hAnsi="Times New Roman"/>
          <w:b/>
        </w:rPr>
        <w:t>Interfaz de Lenguaje de Datos</w:t>
      </w:r>
      <w:r w:rsidRPr="00572FD8">
        <w:rPr>
          <w:rFonts w:ascii="Times New Roman" w:hAnsi="Times New Roman"/>
        </w:rPr>
        <w:t xml:space="preserve"> que permite a los usuarios y a los procesadores especificar sus peticiones para la recuperación y actualización de los datos por parte del SGBD.</w:t>
      </w:r>
    </w:p>
    <w:p w:rsidR="00AE7C52" w:rsidRPr="00572FD8" w:rsidRDefault="00AE7C52" w:rsidP="00AE7C52">
      <w:pPr>
        <w:pStyle w:val="Fer"/>
        <w:rPr>
          <w:rFonts w:ascii="Times New Roman" w:hAnsi="Times New Roman"/>
        </w:rPr>
      </w:pPr>
      <w:r w:rsidRPr="00572FD8">
        <w:rPr>
          <w:rFonts w:ascii="Times New Roman" w:hAnsi="Times New Roman"/>
          <w:b/>
        </w:rPr>
        <w:t>Interfaz de Lenguaje de Datos Interno</w:t>
      </w:r>
      <w:r w:rsidRPr="00572FD8">
        <w:rPr>
          <w:rFonts w:ascii="Times New Roman" w:hAnsi="Times New Roman"/>
        </w:rPr>
        <w:t xml:space="preserve"> que permite el uso de los procesadores que soportan el funcionamiento de los SGBD, en particular los del SO.</w:t>
      </w:r>
    </w:p>
    <w:p w:rsidR="00AE7C52" w:rsidRPr="00572FD8" w:rsidRDefault="00AE7C52" w:rsidP="00AE7C52">
      <w:pPr>
        <w:pStyle w:val="PreguntaCar"/>
        <w:rPr>
          <w:rFonts w:ascii="Times New Roman" w:hAnsi="Times New Roman"/>
          <w:u w:val="none"/>
        </w:rPr>
      </w:pPr>
      <w:bookmarkStart w:id="3" w:name="_Toc84071705"/>
      <w:r w:rsidRPr="00572FD8">
        <w:rPr>
          <w:rFonts w:ascii="Times New Roman" w:hAnsi="Times New Roman"/>
          <w:u w:val="none"/>
        </w:rPr>
        <w:t>2.</w:t>
      </w:r>
      <w:r w:rsidR="00E85255" w:rsidRPr="00572FD8">
        <w:rPr>
          <w:rFonts w:ascii="Times New Roman" w:hAnsi="Times New Roman"/>
          <w:u w:val="none"/>
        </w:rPr>
        <w:t>3</w:t>
      </w:r>
      <w:r w:rsidRPr="00572FD8">
        <w:rPr>
          <w:rFonts w:ascii="Times New Roman" w:hAnsi="Times New Roman"/>
          <w:u w:val="none"/>
        </w:rPr>
        <w:t>.- Componentes de un Sistema Gestor de Base de Datos.-</w:t>
      </w:r>
      <w:bookmarkEnd w:id="3"/>
    </w:p>
    <w:p w:rsidR="00AE7C52" w:rsidRPr="00572FD8" w:rsidRDefault="00E208A8" w:rsidP="00AE7C52">
      <w:pPr>
        <w:pStyle w:val="Fer"/>
        <w:rPr>
          <w:rFonts w:ascii="Times New Roman" w:hAnsi="Times New Roman"/>
        </w:rPr>
      </w:pPr>
      <w:r w:rsidRPr="00E208A8">
        <w:rPr>
          <w:rFonts w:ascii="Times New Roman" w:hAnsi="Times New Roman"/>
          <w:noProof/>
          <w:lang w:val="es-ES"/>
        </w:rPr>
        <w:pict>
          <v:group id="_x0000_s2304" style="position:absolute;left:0;text-align:left;margin-left:71.95pt;margin-top:34.35pt;width:279pt;height:200.8pt;z-index:251654144" coordorigin="3141,3424" coordsize="5580,4140">
            <v:oval id="_x0000_s2285" style="position:absolute;left:3141;top:3424;width:5580;height:4140" fillcolor="silver"/>
            <v:shape id="_x0000_s2288" type="#_x0000_t202" style="position:absolute;left:3997;top:3529;width:3960;height:540" filled="f" stroked="f">
              <v:textbox style="mso-next-textbox:#_x0000_s2288">
                <w:txbxContent>
                  <w:p w:rsidR="00656850" w:rsidRPr="00677E1A" w:rsidRDefault="00656850" w:rsidP="00677E1A">
                    <w:pPr>
                      <w:jc w:val="center"/>
                      <w:rPr>
                        <w:rFonts w:ascii="Comic Sans MS" w:hAnsi="Comic Sans MS"/>
                        <w:b/>
                        <w:color w:val="FFFFFF"/>
                        <w:lang w:val="es-ES"/>
                      </w:rPr>
                    </w:pPr>
                    <w:r w:rsidRPr="00677E1A">
                      <w:rPr>
                        <w:rFonts w:ascii="Comic Sans MS" w:hAnsi="Comic Sans MS"/>
                        <w:b/>
                        <w:color w:val="FFFFFF"/>
                        <w:lang w:val="es-ES"/>
                      </w:rPr>
                      <w:t>Herramientas y facilidades</w:t>
                    </w:r>
                  </w:p>
                </w:txbxContent>
              </v:textbox>
            </v:shape>
            <v:oval id="_x0000_s2289" style="position:absolute;left:3321;top:3964;width:5220;height:3240"/>
            <v:shape id="_x0000_s2290" type="#_x0000_t202" style="position:absolute;left:3861;top:3903;width:3960;height:540" filled="f" stroked="f">
              <v:textbox style="mso-next-textbox:#_x0000_s2290">
                <w:txbxContent>
                  <w:p w:rsidR="00656850" w:rsidRPr="00677E1A" w:rsidRDefault="00656850" w:rsidP="00677E1A">
                    <w:pPr>
                      <w:jc w:val="center"/>
                      <w:rPr>
                        <w:rFonts w:ascii="Comic Sans MS" w:hAnsi="Comic Sans MS"/>
                        <w:b/>
                        <w:lang w:val="es-ES"/>
                      </w:rPr>
                    </w:pPr>
                    <w:r w:rsidRPr="00677E1A">
                      <w:rPr>
                        <w:rFonts w:ascii="Comic Sans MS" w:hAnsi="Comic Sans MS"/>
                        <w:b/>
                        <w:lang w:val="es-ES"/>
                      </w:rPr>
                      <w:t>Acceso a Datos</w:t>
                    </w:r>
                  </w:p>
                </w:txbxContent>
              </v:textbox>
            </v:shape>
            <v:oval id="_x0000_s2291" style="position:absolute;left:3681;top:4324;width:4500;height:2700" fillcolor="silver"/>
            <v:shape id="_x0000_s2292" type="#_x0000_t202" style="position:absolute;left:3908;top:4381;width:4140;height:540" filled="f" stroked="f">
              <v:textbox style="mso-next-textbox:#_x0000_s2292">
                <w:txbxContent>
                  <w:p w:rsidR="00656850" w:rsidRPr="00677E1A" w:rsidRDefault="00656850" w:rsidP="00677E1A">
                    <w:pPr>
                      <w:jc w:val="center"/>
                      <w:rPr>
                        <w:rFonts w:ascii="Comic Sans MS" w:hAnsi="Comic Sans MS"/>
                        <w:b/>
                        <w:color w:val="FFFFFF"/>
                        <w:lang w:val="es-ES"/>
                      </w:rPr>
                    </w:pPr>
                    <w:r w:rsidRPr="00677E1A">
                      <w:rPr>
                        <w:rFonts w:ascii="Comic Sans MS" w:hAnsi="Comic Sans MS"/>
                        <w:b/>
                        <w:color w:val="FFFFFF"/>
                        <w:lang w:val="es-ES"/>
                      </w:rPr>
                      <w:t>Diccionario de Datos</w:t>
                    </w:r>
                  </w:p>
                </w:txbxContent>
              </v:textbox>
            </v:shape>
            <v:oval id="_x0000_s2293" style="position:absolute;left:3844;top:4803;width:4140;height:2099"/>
            <v:shape id="_x0000_s2294" type="#_x0000_t202" style="position:absolute;left:4605;top:4867;width:2700;height:720" filled="f" stroked="f">
              <v:textbox style="mso-next-textbox:#_x0000_s2294">
                <w:txbxContent>
                  <w:p w:rsidR="00656850" w:rsidRPr="00677E1A" w:rsidRDefault="00656850" w:rsidP="00677E1A">
                    <w:pPr>
                      <w:jc w:val="center"/>
                      <w:rPr>
                        <w:rFonts w:ascii="Comic Sans MS" w:hAnsi="Comic Sans MS"/>
                        <w:b/>
                        <w:lang w:val="es-ES"/>
                      </w:rPr>
                    </w:pPr>
                    <w:r>
                      <w:rPr>
                        <w:rFonts w:ascii="Comic Sans MS" w:hAnsi="Comic Sans MS"/>
                        <w:b/>
                        <w:lang w:val="es-ES"/>
                      </w:rPr>
                      <w:t>Núcleo</w:t>
                    </w:r>
                  </w:p>
                </w:txbxContent>
              </v:textbox>
            </v:shape>
            <v:oval id="_x0000_s2295" style="position:absolute;left:4041;top:5224;width:3780;height:1440" fillcolor="silver"/>
            <v:shape id="_x0000_s2296" type="#_x0000_t202" style="position:absolute;left:4401;top:5312;width:3060;height:540" filled="f" stroked="f">
              <v:textbox style="mso-next-textbox:#_x0000_s2296">
                <w:txbxContent>
                  <w:p w:rsidR="00656850" w:rsidRPr="00677E1A" w:rsidRDefault="00656850" w:rsidP="00677E1A">
                    <w:pPr>
                      <w:jc w:val="center"/>
                      <w:rPr>
                        <w:rFonts w:ascii="Comic Sans MS" w:hAnsi="Comic Sans MS"/>
                        <w:b/>
                        <w:color w:val="FFFFFF"/>
                        <w:lang w:val="es-ES"/>
                      </w:rPr>
                    </w:pPr>
                    <w:r w:rsidRPr="00677E1A">
                      <w:rPr>
                        <w:rFonts w:ascii="Comic Sans MS" w:hAnsi="Comic Sans MS"/>
                        <w:b/>
                        <w:color w:val="FFFFFF"/>
                        <w:lang w:val="es-ES"/>
                      </w:rPr>
                      <w:t>Sistema Operativo</w:t>
                    </w:r>
                  </w:p>
                </w:txbxContent>
              </v:textbox>
            </v:shape>
            <v:oval id="_x0000_s2297" style="position:absolute;left:4676;top:5815;width:2520;height:720"/>
            <v:shape id="_x0000_s2303" type="#_x0000_t202" style="position:absolute;left:4856;top:5944;width:2160;height:360" filled="f" stroked="f">
              <v:textbox style="mso-next-textbox:#_x0000_s2303">
                <w:txbxContent>
                  <w:p w:rsidR="00656850" w:rsidRPr="000322A3" w:rsidRDefault="00656850" w:rsidP="000322A3">
                    <w:pPr>
                      <w:jc w:val="center"/>
                      <w:rPr>
                        <w:rFonts w:ascii="Comic Sans MS" w:hAnsi="Comic Sans MS"/>
                        <w:b/>
                        <w:lang w:val="es-ES"/>
                      </w:rPr>
                    </w:pPr>
                    <w:r w:rsidRPr="000322A3">
                      <w:rPr>
                        <w:rFonts w:ascii="Comic Sans MS" w:hAnsi="Comic Sans MS"/>
                        <w:b/>
                        <w:lang w:val="es-ES"/>
                      </w:rPr>
                      <w:t>Datos</w:t>
                    </w:r>
                  </w:p>
                </w:txbxContent>
              </v:textbox>
            </v:shape>
          </v:group>
        </w:pict>
      </w:r>
      <w:r w:rsidR="00E85255" w:rsidRPr="00572FD8">
        <w:rPr>
          <w:rFonts w:ascii="Times New Roman" w:hAnsi="Times New Roman"/>
        </w:rPr>
        <w:t>P</w:t>
      </w:r>
      <w:r w:rsidR="00AE7C52" w:rsidRPr="00572FD8">
        <w:rPr>
          <w:rFonts w:ascii="Times New Roman" w:hAnsi="Times New Roman"/>
        </w:rPr>
        <w:t xml:space="preserve">uede presentarse de forma gráfica la estructura general de un SGBD donde, además del </w:t>
      </w:r>
      <w:r w:rsidR="00AE7C52" w:rsidRPr="00572FD8">
        <w:rPr>
          <w:rFonts w:ascii="Times New Roman" w:hAnsi="Times New Roman"/>
          <w:b/>
        </w:rPr>
        <w:t>núcleo del sistema</w:t>
      </w:r>
      <w:r w:rsidR="00AE7C52" w:rsidRPr="00572FD8">
        <w:rPr>
          <w:rFonts w:ascii="Times New Roman" w:hAnsi="Times New Roman"/>
        </w:rPr>
        <w:t>, existe un conjunto de herramientas y facilidades.</w:t>
      </w:r>
    </w:p>
    <w:p w:rsidR="000322A3" w:rsidRPr="00572FD8" w:rsidRDefault="000322A3" w:rsidP="00AE7C52">
      <w:pPr>
        <w:pStyle w:val="Fer"/>
        <w:rPr>
          <w:rFonts w:ascii="Times New Roman" w:hAnsi="Times New Roman"/>
        </w:rPr>
      </w:pPr>
    </w:p>
    <w:p w:rsidR="000322A3" w:rsidRPr="00572FD8" w:rsidRDefault="000322A3" w:rsidP="00AE7C52">
      <w:pPr>
        <w:pStyle w:val="Fer"/>
        <w:rPr>
          <w:rFonts w:ascii="Times New Roman" w:hAnsi="Times New Roman"/>
        </w:rPr>
      </w:pPr>
    </w:p>
    <w:p w:rsidR="000322A3" w:rsidRPr="00572FD8" w:rsidRDefault="000322A3" w:rsidP="00AE7C52">
      <w:pPr>
        <w:pStyle w:val="Fer"/>
        <w:rPr>
          <w:rFonts w:ascii="Times New Roman" w:hAnsi="Times New Roman"/>
        </w:rPr>
      </w:pPr>
    </w:p>
    <w:p w:rsidR="000322A3" w:rsidRPr="00572FD8" w:rsidRDefault="000322A3" w:rsidP="00AE7C52">
      <w:pPr>
        <w:pStyle w:val="Fer"/>
        <w:rPr>
          <w:rFonts w:ascii="Times New Roman" w:hAnsi="Times New Roman"/>
        </w:rPr>
      </w:pPr>
    </w:p>
    <w:p w:rsidR="000322A3" w:rsidRPr="00572FD8" w:rsidRDefault="000322A3" w:rsidP="00AE7C52">
      <w:pPr>
        <w:pStyle w:val="Fer"/>
        <w:rPr>
          <w:rFonts w:ascii="Times New Roman" w:hAnsi="Times New Roman"/>
        </w:rPr>
      </w:pPr>
    </w:p>
    <w:p w:rsidR="000322A3" w:rsidRDefault="000322A3" w:rsidP="00AE7C52">
      <w:pPr>
        <w:pStyle w:val="Fer"/>
        <w:rPr>
          <w:rFonts w:ascii="Times New Roman" w:hAnsi="Times New Roman"/>
        </w:rPr>
      </w:pPr>
    </w:p>
    <w:p w:rsidR="00572FD8" w:rsidRDefault="00572FD8" w:rsidP="00AE7C52">
      <w:pPr>
        <w:pStyle w:val="Fer"/>
        <w:rPr>
          <w:rFonts w:ascii="Times New Roman" w:hAnsi="Times New Roman"/>
        </w:rPr>
      </w:pPr>
    </w:p>
    <w:p w:rsidR="00572FD8" w:rsidRDefault="00572FD8" w:rsidP="00AE7C52">
      <w:pPr>
        <w:pStyle w:val="Fer"/>
        <w:rPr>
          <w:rFonts w:ascii="Times New Roman" w:hAnsi="Times New Roman"/>
        </w:rPr>
      </w:pPr>
    </w:p>
    <w:p w:rsidR="00572FD8" w:rsidRPr="00572FD8" w:rsidRDefault="00572FD8" w:rsidP="00AE7C52">
      <w:pPr>
        <w:pStyle w:val="Fer"/>
        <w:rPr>
          <w:rFonts w:ascii="Times New Roman" w:hAnsi="Times New Roman"/>
        </w:rPr>
      </w:pPr>
    </w:p>
    <w:p w:rsidR="000322A3" w:rsidRPr="00572FD8" w:rsidRDefault="000322A3" w:rsidP="00AE7C52">
      <w:pPr>
        <w:pStyle w:val="Fer"/>
        <w:rPr>
          <w:rFonts w:ascii="Times New Roman" w:hAnsi="Times New Roman"/>
        </w:rPr>
      </w:pPr>
    </w:p>
    <w:p w:rsidR="000F277C" w:rsidRPr="00572FD8" w:rsidRDefault="00AE7C52" w:rsidP="00AE7C52">
      <w:pPr>
        <w:pStyle w:val="Fer"/>
        <w:rPr>
          <w:rFonts w:ascii="Times New Roman" w:hAnsi="Times New Roman"/>
        </w:rPr>
      </w:pPr>
      <w:r w:rsidRPr="00572FD8">
        <w:rPr>
          <w:rFonts w:ascii="Times New Roman" w:hAnsi="Times New Roman"/>
        </w:rPr>
        <w:t xml:space="preserve">El </w:t>
      </w:r>
      <w:r w:rsidRPr="00572FD8">
        <w:rPr>
          <w:rFonts w:ascii="Times New Roman" w:hAnsi="Times New Roman"/>
          <w:b/>
        </w:rPr>
        <w:t xml:space="preserve">núcleo </w:t>
      </w:r>
      <w:r w:rsidRPr="00572FD8">
        <w:rPr>
          <w:rFonts w:ascii="Times New Roman" w:hAnsi="Times New Roman"/>
        </w:rPr>
        <w:t xml:space="preserve">del SGBD esta en mayor o menor medida soportado por el </w:t>
      </w:r>
      <w:r w:rsidRPr="00572FD8">
        <w:rPr>
          <w:rFonts w:ascii="Times New Roman" w:hAnsi="Times New Roman"/>
          <w:b/>
        </w:rPr>
        <w:t>Sistema Operativo</w:t>
      </w:r>
      <w:r w:rsidRPr="00572FD8">
        <w:rPr>
          <w:rFonts w:ascii="Times New Roman" w:hAnsi="Times New Roman"/>
        </w:rPr>
        <w:t>;</w:t>
      </w:r>
      <w:r w:rsidR="000F277C" w:rsidRPr="00572FD8">
        <w:rPr>
          <w:rFonts w:ascii="Times New Roman" w:hAnsi="Times New Roman"/>
        </w:rPr>
        <w:t xml:space="preserve"> le corresponde transformar las instrucciones de petición de datos que le llegan en órdenes que el Sistema Operativo sea capaz de de entender y gestionar. Los servidores de bases de datos poseen módulos, facilidades de usuario que realizan llamadas o funciones de Sistema Operativo, de modo que no haya que cerrar las aplicaciones para realizar las acciones típicas del S.O.   </w:t>
      </w:r>
    </w:p>
    <w:p w:rsidR="000F277C" w:rsidRPr="00572FD8" w:rsidRDefault="000F277C" w:rsidP="00AE7C52">
      <w:pPr>
        <w:pStyle w:val="Fer"/>
        <w:rPr>
          <w:rFonts w:ascii="Times New Roman" w:hAnsi="Times New Roman"/>
        </w:rPr>
      </w:pPr>
      <w:r w:rsidRPr="00572FD8">
        <w:rPr>
          <w:rFonts w:ascii="Times New Roman" w:hAnsi="Times New Roman"/>
        </w:rPr>
        <w:t>S</w:t>
      </w:r>
      <w:r w:rsidR="00AE7C52" w:rsidRPr="00572FD8">
        <w:rPr>
          <w:rFonts w:ascii="Times New Roman" w:hAnsi="Times New Roman"/>
        </w:rPr>
        <w:t xml:space="preserve">obre </w:t>
      </w:r>
      <w:r w:rsidRPr="00572FD8">
        <w:rPr>
          <w:rFonts w:ascii="Times New Roman" w:hAnsi="Times New Roman"/>
        </w:rPr>
        <w:t xml:space="preserve">el </w:t>
      </w:r>
      <w:r w:rsidR="00AE7C52" w:rsidRPr="00572FD8">
        <w:rPr>
          <w:rFonts w:ascii="Times New Roman" w:hAnsi="Times New Roman"/>
        </w:rPr>
        <w:t xml:space="preserve">núcleo se sitúa el </w:t>
      </w:r>
      <w:r w:rsidR="00AE7C52" w:rsidRPr="00572FD8">
        <w:rPr>
          <w:rFonts w:ascii="Times New Roman" w:hAnsi="Times New Roman"/>
          <w:b/>
        </w:rPr>
        <w:t>diccionario de datos</w:t>
      </w:r>
      <w:r w:rsidR="00AE7C52" w:rsidRPr="00572FD8">
        <w:rPr>
          <w:rFonts w:ascii="Times New Roman" w:hAnsi="Times New Roman"/>
        </w:rPr>
        <w:t xml:space="preserve"> (también llamado </w:t>
      </w:r>
      <w:r w:rsidR="00AE7C52" w:rsidRPr="00572FD8">
        <w:rPr>
          <w:rFonts w:ascii="Times New Roman" w:hAnsi="Times New Roman"/>
          <w:b/>
        </w:rPr>
        <w:t xml:space="preserve">catálogo </w:t>
      </w:r>
      <w:r w:rsidR="00AE7C52" w:rsidRPr="00572FD8">
        <w:rPr>
          <w:rFonts w:ascii="Times New Roman" w:hAnsi="Times New Roman"/>
        </w:rPr>
        <w:t>o</w:t>
      </w:r>
      <w:r w:rsidR="00AE7C52" w:rsidRPr="00572FD8">
        <w:rPr>
          <w:rFonts w:ascii="Times New Roman" w:hAnsi="Times New Roman"/>
          <w:b/>
        </w:rPr>
        <w:t xml:space="preserve"> metabase</w:t>
      </w:r>
      <w:r w:rsidR="00AE7C52" w:rsidRPr="00572FD8">
        <w:rPr>
          <w:rFonts w:ascii="Times New Roman" w:hAnsi="Times New Roman"/>
        </w:rPr>
        <w:t>)</w:t>
      </w:r>
      <w:r w:rsidRPr="00572FD8">
        <w:rPr>
          <w:rFonts w:ascii="Times New Roman" w:hAnsi="Times New Roman"/>
        </w:rPr>
        <w:t xml:space="preserve"> ya que a este nivel se produce la transformación de las solicitudes de losclientes en instrucciones inteligibles</w:t>
      </w:r>
      <w:r w:rsidR="009D2464" w:rsidRPr="00572FD8">
        <w:rPr>
          <w:rFonts w:ascii="Times New Roman" w:hAnsi="Times New Roman"/>
        </w:rPr>
        <w:t xml:space="preserve"> </w:t>
      </w:r>
      <w:r w:rsidRPr="00572FD8">
        <w:rPr>
          <w:rFonts w:ascii="Times New Roman" w:hAnsi="Times New Roman"/>
        </w:rPr>
        <w:t>para el servidor.</w:t>
      </w:r>
    </w:p>
    <w:p w:rsidR="00AE7C52" w:rsidRPr="00572FD8" w:rsidRDefault="00AE7C52" w:rsidP="00AE7C52">
      <w:pPr>
        <w:pStyle w:val="Fer"/>
        <w:rPr>
          <w:rFonts w:ascii="Times New Roman" w:hAnsi="Times New Roman"/>
        </w:rPr>
      </w:pPr>
      <w:r w:rsidRPr="00572FD8">
        <w:rPr>
          <w:rFonts w:ascii="Times New Roman" w:hAnsi="Times New Roman"/>
        </w:rPr>
        <w:t>El conjunto de herramientas y facilidades permiten el acceso a los datos, ya sea directamente (</w:t>
      </w:r>
      <w:r w:rsidRPr="00572FD8">
        <w:rPr>
          <w:rFonts w:ascii="Times New Roman" w:hAnsi="Times New Roman"/>
          <w:b/>
        </w:rPr>
        <w:t>facilidades de usuario</w:t>
      </w:r>
      <w:r w:rsidRPr="00572FD8">
        <w:rPr>
          <w:rFonts w:ascii="Times New Roman" w:hAnsi="Times New Roman"/>
        </w:rPr>
        <w:t xml:space="preserve">) o mediante aplicaciones desarrolladas por informáticos con la ayuda de precompiladores, generadores de aplicaciones, etc. </w:t>
      </w:r>
    </w:p>
    <w:p w:rsidR="00AE7C52" w:rsidRPr="00572FD8" w:rsidRDefault="00AE7C52" w:rsidP="00AE7C52">
      <w:pPr>
        <w:pStyle w:val="Fer"/>
        <w:rPr>
          <w:rFonts w:ascii="Times New Roman" w:hAnsi="Times New Roman"/>
        </w:rPr>
      </w:pPr>
      <w:r w:rsidRPr="00572FD8">
        <w:rPr>
          <w:rFonts w:ascii="Times New Roman" w:hAnsi="Times New Roman"/>
        </w:rPr>
        <w:t xml:space="preserve"> Otros componentes (como las </w:t>
      </w:r>
      <w:r w:rsidRPr="00572FD8">
        <w:rPr>
          <w:rFonts w:ascii="Times New Roman" w:hAnsi="Times New Roman"/>
          <w:b/>
        </w:rPr>
        <w:t>utilidades</w:t>
      </w:r>
      <w:r w:rsidRPr="00572FD8">
        <w:rPr>
          <w:rFonts w:ascii="Times New Roman" w:hAnsi="Times New Roman"/>
        </w:rPr>
        <w:t xml:space="preserve"> y el </w:t>
      </w:r>
      <w:r w:rsidRPr="00572FD8">
        <w:rPr>
          <w:rFonts w:ascii="Times New Roman" w:hAnsi="Times New Roman"/>
          <w:b/>
        </w:rPr>
        <w:t>exportador/importador</w:t>
      </w:r>
      <w:r w:rsidRPr="00572FD8">
        <w:rPr>
          <w:rFonts w:ascii="Times New Roman" w:hAnsi="Times New Roman"/>
        </w:rPr>
        <w:t>) facilitan la tarea del administrador o ayudan a realizar el diseño de la base de datos (herramientas CASE).</w:t>
      </w:r>
    </w:p>
    <w:p w:rsidR="000322A3" w:rsidRPr="00572FD8" w:rsidRDefault="000322A3" w:rsidP="000322A3">
      <w:pPr>
        <w:pStyle w:val="Fer"/>
        <w:rPr>
          <w:rFonts w:ascii="Times New Roman" w:hAnsi="Times New Roman"/>
        </w:rPr>
      </w:pPr>
      <w:r w:rsidRPr="00572FD8">
        <w:rPr>
          <w:rFonts w:ascii="Times New Roman" w:hAnsi="Times New Roman"/>
        </w:rPr>
        <w:t>Existen productos comerciales que ofrecen una gran portabilidad, al disponer de interfaces para la mayoría de los SGBD con penetración en el mercado.</w:t>
      </w:r>
    </w:p>
    <w:p w:rsidR="00E85255" w:rsidRPr="00572FD8" w:rsidRDefault="00E85255" w:rsidP="000322A3">
      <w:pPr>
        <w:pStyle w:val="Fer"/>
        <w:rPr>
          <w:rFonts w:ascii="Times New Roman" w:hAnsi="Times New Roman"/>
        </w:rPr>
      </w:pPr>
    </w:p>
    <w:p w:rsidR="00AE7C52" w:rsidRPr="00572FD8" w:rsidRDefault="00E208A8" w:rsidP="00AE7C52">
      <w:pPr>
        <w:pStyle w:val="FER0"/>
        <w:rPr>
          <w:rFonts w:ascii="Times New Roman" w:hAnsi="Times New Roman"/>
          <w:b/>
        </w:rPr>
      </w:pPr>
      <w:r w:rsidRPr="00E208A8">
        <w:rPr>
          <w:rFonts w:ascii="Times New Roman" w:hAnsi="Times New Roman"/>
          <w:noProof/>
          <w:lang w:val="es-ES"/>
        </w:rPr>
        <w:pict>
          <v:group id="_x0000_s2241" style="position:absolute;left:0;text-align:left;margin-left:18pt;margin-top:14.45pt;width:439.25pt;height:188.85pt;z-index:251653120" coordorigin="1494,7614" coordsize="8785,3777">
            <v:rect id="_x0000_s2242" style="position:absolute;left:1494;top:7621;width:4465;height:591" filled="f">
              <v:textbox style="mso-next-textbox:#_x0000_s2242" inset="1pt,1pt,1pt,1pt">
                <w:txbxContent>
                  <w:p w:rsidR="00656850" w:rsidRPr="00951853" w:rsidRDefault="00656850" w:rsidP="00AE7C52">
                    <w:pPr>
                      <w:jc w:val="center"/>
                      <w:rPr>
                        <w:b/>
                      </w:rPr>
                    </w:pPr>
                    <w:r w:rsidRPr="00951853">
                      <w:rPr>
                        <w:b/>
                      </w:rPr>
                      <w:t>FACILIDADES DE USUARIO</w:t>
                    </w:r>
                  </w:p>
                </w:txbxContent>
              </v:textbox>
            </v:rect>
            <v:rect id="_x0000_s2243" style="position:absolute;left:5958;top:7614;width:4321;height:584" filled="f">
              <v:textbox style="mso-next-textbox:#_x0000_s2243" inset="1pt,1pt,1pt,1pt">
                <w:txbxContent>
                  <w:p w:rsidR="00656850" w:rsidRPr="00951853" w:rsidRDefault="00656850" w:rsidP="00AE7C52">
                    <w:pPr>
                      <w:jc w:val="center"/>
                      <w:rPr>
                        <w:b/>
                      </w:rPr>
                    </w:pPr>
                    <w:r w:rsidRPr="00951853">
                      <w:rPr>
                        <w:b/>
                      </w:rPr>
                      <w:t>GENERADOR DE APLICACIONES (L4G)</w:t>
                    </w:r>
                  </w:p>
                </w:txbxContent>
              </v:textbox>
            </v:rect>
            <v:rect id="_x0000_s2244" style="position:absolute;left:1494;top:8202;width:1585;height:1285" filled="f">
              <v:textbox style="mso-next-textbox:#_x0000_s2244" inset="1pt,1pt,1pt,1pt">
                <w:txbxContent>
                  <w:p w:rsidR="00656850" w:rsidRDefault="00656850" w:rsidP="00AE7C52"/>
                  <w:p w:rsidR="00656850" w:rsidRDefault="00656850" w:rsidP="00AE7C52">
                    <w:pPr>
                      <w:jc w:val="center"/>
                      <w:rPr>
                        <w:b/>
                        <w:sz w:val="16"/>
                        <w:szCs w:val="16"/>
                      </w:rPr>
                    </w:pPr>
                  </w:p>
                  <w:p w:rsidR="00656850" w:rsidRPr="000F277C" w:rsidRDefault="00656850" w:rsidP="00AE7C52">
                    <w:pPr>
                      <w:jc w:val="center"/>
                      <w:rPr>
                        <w:b/>
                        <w:sz w:val="16"/>
                        <w:szCs w:val="16"/>
                      </w:rPr>
                    </w:pPr>
                    <w:r w:rsidRPr="000F277C">
                      <w:rPr>
                        <w:b/>
                        <w:sz w:val="16"/>
                        <w:szCs w:val="16"/>
                      </w:rPr>
                      <w:t>EXPORTADOR/</w:t>
                    </w:r>
                  </w:p>
                  <w:p w:rsidR="00656850" w:rsidRPr="000F277C" w:rsidRDefault="00656850" w:rsidP="00AE7C52">
                    <w:pPr>
                      <w:jc w:val="center"/>
                      <w:rPr>
                        <w:sz w:val="16"/>
                        <w:szCs w:val="16"/>
                      </w:rPr>
                    </w:pPr>
                    <w:r w:rsidRPr="000F277C">
                      <w:rPr>
                        <w:b/>
                        <w:sz w:val="16"/>
                        <w:szCs w:val="16"/>
                      </w:rPr>
                      <w:t>IMPORTADOR</w:t>
                    </w:r>
                  </w:p>
                </w:txbxContent>
              </v:textbox>
            </v:rect>
            <v:rect id="_x0000_s2245" style="position:absolute;left:1494;top:9475;width:1585;height:1315" filled="f">
              <v:textbox style="mso-next-textbox:#_x0000_s2245" inset="1pt,1pt,1pt,1pt">
                <w:txbxContent>
                  <w:p w:rsidR="00656850" w:rsidRDefault="00656850" w:rsidP="00AE7C52">
                    <w:pPr>
                      <w:jc w:val="center"/>
                      <w:rPr>
                        <w:b/>
                        <w:sz w:val="16"/>
                        <w:szCs w:val="16"/>
                      </w:rPr>
                    </w:pPr>
                  </w:p>
                  <w:p w:rsidR="00656850" w:rsidRDefault="00656850" w:rsidP="00AE7C52">
                    <w:pPr>
                      <w:jc w:val="center"/>
                      <w:rPr>
                        <w:b/>
                        <w:sz w:val="16"/>
                        <w:szCs w:val="16"/>
                      </w:rPr>
                    </w:pPr>
                  </w:p>
                  <w:p w:rsidR="00656850" w:rsidRPr="000F277C" w:rsidRDefault="00656850" w:rsidP="00AE7C52">
                    <w:pPr>
                      <w:jc w:val="center"/>
                      <w:rPr>
                        <w:b/>
                        <w:sz w:val="16"/>
                        <w:szCs w:val="16"/>
                      </w:rPr>
                    </w:pPr>
                    <w:r w:rsidRPr="000F277C">
                      <w:rPr>
                        <w:b/>
                        <w:sz w:val="16"/>
                        <w:szCs w:val="16"/>
                      </w:rPr>
                      <w:t>UTILIDADES</w:t>
                    </w:r>
                  </w:p>
                  <w:p w:rsidR="00656850" w:rsidRPr="000F277C" w:rsidRDefault="00656850" w:rsidP="00AE7C52">
                    <w:pPr>
                      <w:jc w:val="center"/>
                      <w:rPr>
                        <w:b/>
                        <w:sz w:val="16"/>
                        <w:szCs w:val="16"/>
                      </w:rPr>
                    </w:pPr>
                    <w:r w:rsidRPr="000F277C">
                      <w:rPr>
                        <w:b/>
                        <w:sz w:val="16"/>
                        <w:szCs w:val="16"/>
                      </w:rPr>
                      <w:t>DEL SGBD</w:t>
                    </w:r>
                  </w:p>
                </w:txbxContent>
              </v:textbox>
            </v:rect>
            <v:rect id="_x0000_s2246" style="position:absolute;left:8694;top:8201;width:1585;height:1160" filled="f">
              <v:textbox style="mso-next-textbox:#_x0000_s2246" inset="1pt,1pt,1pt,1pt">
                <w:txbxContent>
                  <w:p w:rsidR="00656850" w:rsidRDefault="00656850" w:rsidP="00AE7C52"/>
                  <w:p w:rsidR="00656850" w:rsidRPr="000F277C" w:rsidRDefault="00656850" w:rsidP="00AE7C52">
                    <w:pPr>
                      <w:jc w:val="center"/>
                      <w:rPr>
                        <w:sz w:val="16"/>
                        <w:szCs w:val="16"/>
                      </w:rPr>
                    </w:pPr>
                    <w:r w:rsidRPr="000F277C">
                      <w:rPr>
                        <w:b/>
                        <w:sz w:val="16"/>
                        <w:szCs w:val="16"/>
                      </w:rPr>
                      <w:t>GENERADORES DE INFORMES</w:t>
                    </w:r>
                  </w:p>
                </w:txbxContent>
              </v:textbox>
            </v:rect>
            <v:rect id="_x0000_s2247" style="position:absolute;left:8694;top:9353;width:1585;height:573" filled="f">
              <v:textbox style="mso-next-textbox:#_x0000_s2247" inset="1pt,1pt,1pt,1pt">
                <w:txbxContent>
                  <w:p w:rsidR="00656850" w:rsidRPr="000F277C" w:rsidRDefault="00656850" w:rsidP="00AE7C52">
                    <w:pPr>
                      <w:jc w:val="center"/>
                      <w:rPr>
                        <w:b/>
                        <w:sz w:val="14"/>
                        <w:szCs w:val="14"/>
                      </w:rPr>
                    </w:pPr>
                    <w:r w:rsidRPr="000F277C">
                      <w:rPr>
                        <w:b/>
                        <w:sz w:val="14"/>
                        <w:szCs w:val="14"/>
                      </w:rPr>
                      <w:t>PRECOMPILAD</w:t>
                    </w:r>
                    <w:r>
                      <w:rPr>
                        <w:b/>
                        <w:sz w:val="14"/>
                        <w:szCs w:val="14"/>
                      </w:rPr>
                      <w:t>OR</w:t>
                    </w:r>
                  </w:p>
                  <w:p w:rsidR="00656850" w:rsidRPr="000F277C" w:rsidRDefault="00656850" w:rsidP="00AE7C52">
                    <w:pPr>
                      <w:jc w:val="center"/>
                      <w:rPr>
                        <w:b/>
                        <w:sz w:val="14"/>
                        <w:szCs w:val="14"/>
                      </w:rPr>
                    </w:pPr>
                    <w:r w:rsidRPr="000F277C">
                      <w:rPr>
                        <w:b/>
                        <w:sz w:val="14"/>
                        <w:szCs w:val="14"/>
                      </w:rPr>
                      <w:t>LENGUAJES</w:t>
                    </w:r>
                  </w:p>
                </w:txbxContent>
              </v:textbox>
            </v:rect>
            <v:rect id="_x0000_s2248" style="position:absolute;left:8694;top:9918;width:1585;height:865" filled="f">
              <v:textbox style="mso-next-textbox:#_x0000_s2248" inset="1pt,1pt,1pt,1pt">
                <w:txbxContent>
                  <w:p w:rsidR="00656850" w:rsidRDefault="00656850" w:rsidP="00AE7C52">
                    <w:pPr>
                      <w:jc w:val="center"/>
                      <w:rPr>
                        <w:b/>
                        <w:sz w:val="16"/>
                        <w:szCs w:val="16"/>
                      </w:rPr>
                    </w:pPr>
                  </w:p>
                  <w:p w:rsidR="00656850" w:rsidRPr="000F277C" w:rsidRDefault="00656850" w:rsidP="00AE7C52">
                    <w:pPr>
                      <w:jc w:val="center"/>
                      <w:rPr>
                        <w:sz w:val="16"/>
                        <w:szCs w:val="16"/>
                      </w:rPr>
                    </w:pPr>
                    <w:r w:rsidRPr="000F277C">
                      <w:rPr>
                        <w:b/>
                        <w:sz w:val="16"/>
                        <w:szCs w:val="16"/>
                      </w:rPr>
                      <w:t>AYUDAS AL DISEÑO (CASE)</w:t>
                    </w:r>
                  </w:p>
                </w:txbxContent>
              </v:textbox>
            </v:rect>
            <v:rect id="_x0000_s2249" style="position:absolute;left:1494;top:10796;width:8785;height:595" filled="f">
              <v:textbox style="mso-next-textbox:#_x0000_s2249" inset="1pt,1pt,1pt,1pt">
                <w:txbxContent>
                  <w:p w:rsidR="00656850" w:rsidRPr="00951853" w:rsidRDefault="00656850" w:rsidP="00AE7C52">
                    <w:pPr>
                      <w:jc w:val="center"/>
                    </w:pPr>
                    <w:r w:rsidRPr="00951853">
                      <w:rPr>
                        <w:b/>
                      </w:rPr>
                      <w:t>APLICACIONES DESARROLLADAS</w:t>
                    </w:r>
                  </w:p>
                </w:txbxContent>
              </v:textbox>
            </v:rect>
            <v:rect id="_x0000_s2250" style="position:absolute;left:3078;top:8190;width:5617;height:433" filled="f" stroked="f">
              <v:textbox style="mso-next-textbox:#_x0000_s2250" inset="1pt,1pt,1pt,1pt">
                <w:txbxContent>
                  <w:p w:rsidR="00656850" w:rsidRPr="00951853" w:rsidRDefault="00656850" w:rsidP="00AE7C52">
                    <w:pPr>
                      <w:jc w:val="center"/>
                    </w:pPr>
                    <w:r w:rsidRPr="00951853">
                      <w:rPr>
                        <w:b/>
                      </w:rPr>
                      <w:t>DICCIONARIO DE RECURSOS DE LA INFORMACIÓN</w:t>
                    </w:r>
                  </w:p>
                </w:txbxContent>
              </v:textbox>
            </v:rect>
            <v:rect id="_x0000_s2251" style="position:absolute;left:3366;top:8621;width:5041;height:1873" fillcolor="#9f9f9f"/>
            <v:rect id="_x0000_s2252" style="position:absolute;left:3654;top:8648;width:4465;height:433" fillcolor="#9f9f9f" stroked="f">
              <v:textbox style="mso-next-textbox:#_x0000_s2252" inset="1pt,1pt,1pt,1pt">
                <w:txbxContent>
                  <w:p w:rsidR="00656850" w:rsidRDefault="00656850" w:rsidP="00AE7C52">
                    <w:pPr>
                      <w:jc w:val="center"/>
                    </w:pPr>
                    <w:r>
                      <w:rPr>
                        <w:b/>
                      </w:rPr>
                      <w:t>NÚCLEO DEL SGBD</w:t>
                    </w:r>
                  </w:p>
                </w:txbxContent>
              </v:textbox>
            </v:rect>
            <v:rect id="_x0000_s2253" style="position:absolute;left:3798;top:8958;width:4177;height:1153" fillcolor="#333"/>
            <v:rect id="_x0000_s2254" style="position:absolute;left:3798;top:10206;width:4177;height:289" filled="f" stroked="f">
              <v:textbox style="mso-next-textbox:#_x0000_s2254" inset="1pt,1pt,1pt,1pt">
                <w:txbxContent>
                  <w:p w:rsidR="00656850" w:rsidRDefault="00656850" w:rsidP="00AE7C52">
                    <w:pPr>
                      <w:jc w:val="center"/>
                    </w:pPr>
                    <w:r>
                      <w:rPr>
                        <w:b/>
                      </w:rPr>
                      <w:t>LENGUAJE DEL SGBD</w:t>
                    </w:r>
                  </w:p>
                </w:txbxContent>
              </v:textbox>
            </v:rect>
            <v:rect id="_x0000_s2255" style="position:absolute;left:4806;top:9493;width:2017;height:440" fillcolor="#bfbfbf">
              <v:textbox style="mso-next-textbox:#_x0000_s2255" inset="1pt,1pt,1pt,1pt">
                <w:txbxContent>
                  <w:p w:rsidR="00656850" w:rsidRDefault="00656850" w:rsidP="00AE7C52">
                    <w:pPr>
                      <w:jc w:val="center"/>
                    </w:pPr>
                    <w:r>
                      <w:rPr>
                        <w:b/>
                      </w:rPr>
                      <w:t>DATOS</w:t>
                    </w:r>
                  </w:p>
                  <w:p w:rsidR="00656850" w:rsidRDefault="00656850" w:rsidP="00AE7C52"/>
                </w:txbxContent>
              </v:textbox>
            </v:rect>
            <v:rect id="_x0000_s2256" style="position:absolute;left:4086;top:9053;width:3601;height:297" filled="f" stroked="f">
              <v:textbox style="mso-next-textbox:#_x0000_s2256" inset="1pt,1pt,1pt,1pt">
                <w:txbxContent>
                  <w:p w:rsidR="00656850" w:rsidRDefault="00656850" w:rsidP="00AE7C52">
                    <w:pPr>
                      <w:jc w:val="center"/>
                    </w:pPr>
                    <w:r>
                      <w:rPr>
                        <w:b/>
                      </w:rPr>
                      <w:t>SISTEMA OPERATIVO</w:t>
                    </w:r>
                  </w:p>
                </w:txbxContent>
              </v:textbox>
            </v:rect>
            <v:rect id="_x0000_s2257" style="position:absolute;left:4374;top:10494;width:3025;height:289" filled="f" stroked="f">
              <v:textbox style="mso-next-textbox:#_x0000_s2257" inset="1pt,1pt,1pt,1pt">
                <w:txbxContent>
                  <w:p w:rsidR="00656850" w:rsidRPr="00951853" w:rsidRDefault="00656850" w:rsidP="00AE7C52">
                    <w:pPr>
                      <w:jc w:val="center"/>
                      <w:rPr>
                        <w:b/>
                      </w:rPr>
                    </w:pPr>
                    <w:r w:rsidRPr="00951853">
                      <w:rPr>
                        <w:b/>
                      </w:rPr>
                      <w:t>(Catálogo)</w:t>
                    </w:r>
                  </w:p>
                </w:txbxContent>
              </v:textbox>
            </v:rect>
          </v:group>
        </w:pict>
      </w:r>
    </w:p>
    <w:p w:rsidR="00AE7C52" w:rsidRPr="00572FD8" w:rsidRDefault="00AE7C52" w:rsidP="00AE7C52">
      <w:pPr>
        <w:pStyle w:val="FER0"/>
        <w:rPr>
          <w:rFonts w:ascii="Times New Roman" w:hAnsi="Times New Roman"/>
          <w:b/>
        </w:rPr>
      </w:pPr>
    </w:p>
    <w:p w:rsidR="00AE7C52" w:rsidRPr="00572FD8" w:rsidRDefault="00AE7C52" w:rsidP="00AE7C52">
      <w:pPr>
        <w:pStyle w:val="FER0"/>
        <w:rPr>
          <w:rFonts w:ascii="Times New Roman" w:hAnsi="Times New Roman"/>
          <w:b/>
        </w:rPr>
      </w:pPr>
    </w:p>
    <w:p w:rsidR="00AE7C52" w:rsidRPr="00572FD8" w:rsidRDefault="00AE7C52" w:rsidP="00AE7C52">
      <w:pPr>
        <w:pStyle w:val="FER0"/>
        <w:rPr>
          <w:rFonts w:ascii="Times New Roman" w:hAnsi="Times New Roman"/>
          <w:b/>
        </w:rPr>
      </w:pPr>
    </w:p>
    <w:p w:rsidR="00AE7C52" w:rsidRPr="00572FD8" w:rsidRDefault="00AE7C52" w:rsidP="00AE7C52">
      <w:pPr>
        <w:pStyle w:val="FER0"/>
        <w:rPr>
          <w:rFonts w:ascii="Times New Roman" w:hAnsi="Times New Roman"/>
          <w:b/>
        </w:rPr>
      </w:pPr>
    </w:p>
    <w:p w:rsidR="000322A3" w:rsidRPr="00572FD8" w:rsidRDefault="000322A3" w:rsidP="00AE7C52">
      <w:pPr>
        <w:pStyle w:val="Subpregunta"/>
        <w:rPr>
          <w:rFonts w:ascii="Times New Roman" w:hAnsi="Times New Roman"/>
        </w:rPr>
      </w:pPr>
    </w:p>
    <w:p w:rsidR="006117AB" w:rsidRPr="00572FD8" w:rsidRDefault="006117AB" w:rsidP="00AE7C52">
      <w:pPr>
        <w:pStyle w:val="Subpregunta"/>
        <w:rPr>
          <w:rFonts w:ascii="Times New Roman" w:hAnsi="Times New Roman"/>
        </w:rPr>
      </w:pPr>
    </w:p>
    <w:p w:rsidR="006117AB" w:rsidRPr="00572FD8" w:rsidRDefault="006117AB" w:rsidP="00AE7C52">
      <w:pPr>
        <w:pStyle w:val="Subpregunta"/>
        <w:rPr>
          <w:rFonts w:ascii="Times New Roman" w:hAnsi="Times New Roman"/>
        </w:rPr>
      </w:pPr>
    </w:p>
    <w:p w:rsidR="00E85255" w:rsidRPr="00572FD8" w:rsidRDefault="00E85255" w:rsidP="00AE7C52">
      <w:pPr>
        <w:pStyle w:val="Subpregunta"/>
        <w:rPr>
          <w:rFonts w:ascii="Times New Roman" w:hAnsi="Times New Roman"/>
        </w:rPr>
      </w:pPr>
    </w:p>
    <w:p w:rsidR="00AE7C52" w:rsidRPr="00572FD8" w:rsidRDefault="00AE7C52" w:rsidP="00AE7C52">
      <w:pPr>
        <w:pStyle w:val="Subpregunta"/>
        <w:rPr>
          <w:rFonts w:ascii="Times New Roman" w:hAnsi="Times New Roman"/>
        </w:rPr>
      </w:pPr>
      <w:bookmarkStart w:id="4" w:name="_Toc84071706"/>
      <w:r w:rsidRPr="00572FD8">
        <w:rPr>
          <w:rFonts w:ascii="Times New Roman" w:hAnsi="Times New Roman"/>
        </w:rPr>
        <w:t>2.</w:t>
      </w:r>
      <w:r w:rsidR="00E85255" w:rsidRPr="00572FD8">
        <w:rPr>
          <w:rFonts w:ascii="Times New Roman" w:hAnsi="Times New Roman"/>
        </w:rPr>
        <w:t>3</w:t>
      </w:r>
      <w:r w:rsidRPr="00572FD8">
        <w:rPr>
          <w:rFonts w:ascii="Times New Roman" w:hAnsi="Times New Roman"/>
        </w:rPr>
        <w:t>.1.- Diccionario de datos: Concepto y estructura</w:t>
      </w:r>
      <w:bookmarkEnd w:id="4"/>
    </w:p>
    <w:p w:rsidR="00010FFE" w:rsidRPr="00572FD8" w:rsidRDefault="009D2464" w:rsidP="009D2464">
      <w:pPr>
        <w:pStyle w:val="Fer"/>
        <w:rPr>
          <w:rFonts w:ascii="Times New Roman" w:hAnsi="Times New Roman"/>
        </w:rPr>
      </w:pPr>
      <w:r w:rsidRPr="00572FD8">
        <w:rPr>
          <w:rFonts w:ascii="Times New Roman" w:hAnsi="Times New Roman"/>
        </w:rPr>
        <w:t xml:space="preserve">Para el control de los objetos de las bases de datos se definen en éstas dos elementos que pueden aparecer asociados o no: el </w:t>
      </w:r>
      <w:r w:rsidRPr="00572FD8">
        <w:rPr>
          <w:rFonts w:ascii="Times New Roman" w:hAnsi="Times New Roman"/>
          <w:b/>
          <w:i/>
        </w:rPr>
        <w:t>diccionario de datos</w:t>
      </w:r>
      <w:r w:rsidRPr="00572FD8">
        <w:rPr>
          <w:rFonts w:ascii="Times New Roman" w:hAnsi="Times New Roman"/>
        </w:rPr>
        <w:t xml:space="preserve">  y el </w:t>
      </w:r>
      <w:r w:rsidRPr="00572FD8">
        <w:rPr>
          <w:rFonts w:ascii="Times New Roman" w:hAnsi="Times New Roman"/>
          <w:b/>
          <w:i/>
        </w:rPr>
        <w:t>directorio de datos</w:t>
      </w:r>
      <w:r w:rsidRPr="00572FD8">
        <w:rPr>
          <w:rFonts w:ascii="Times New Roman" w:hAnsi="Times New Roman"/>
        </w:rPr>
        <w:t xml:space="preserve">  En el uso coloquial de estos términos se ha introducido el concepto de </w:t>
      </w:r>
      <w:r w:rsidRPr="00572FD8">
        <w:rPr>
          <w:rFonts w:ascii="Times New Roman" w:hAnsi="Times New Roman"/>
          <w:b/>
          <w:i/>
        </w:rPr>
        <w:t>catálogo</w:t>
      </w:r>
      <w:r w:rsidRPr="00572FD8">
        <w:rPr>
          <w:rFonts w:ascii="Times New Roman" w:hAnsi="Times New Roman"/>
        </w:rPr>
        <w:t xml:space="preserve"> de forma que suelen considerarse los tres términos como sinónimos aunque se refieren a conceptos muy diferentes.</w:t>
      </w:r>
    </w:p>
    <w:p w:rsidR="00A61474" w:rsidRPr="00572FD8" w:rsidRDefault="009D2464" w:rsidP="009D2464">
      <w:pPr>
        <w:pStyle w:val="Fer"/>
        <w:rPr>
          <w:rFonts w:ascii="Times New Roman" w:hAnsi="Times New Roman"/>
        </w:rPr>
      </w:pPr>
      <w:r w:rsidRPr="00572FD8">
        <w:rPr>
          <w:rFonts w:ascii="Times New Roman" w:hAnsi="Times New Roman"/>
        </w:rPr>
        <w:t xml:space="preserve">El </w:t>
      </w:r>
      <w:r w:rsidRPr="00572FD8">
        <w:rPr>
          <w:rFonts w:ascii="Times New Roman" w:hAnsi="Times New Roman"/>
          <w:b/>
          <w:i/>
        </w:rPr>
        <w:t>diccionario de datos</w:t>
      </w:r>
      <w:r w:rsidRPr="00572FD8">
        <w:rPr>
          <w:rFonts w:ascii="Times New Roman" w:hAnsi="Times New Roman"/>
        </w:rPr>
        <w:t xml:space="preserve"> contiene información los datos almacenados. Es lo que se llama una </w:t>
      </w:r>
      <w:r w:rsidRPr="00572FD8">
        <w:rPr>
          <w:rFonts w:ascii="Times New Roman" w:hAnsi="Times New Roman"/>
          <w:i/>
        </w:rPr>
        <w:t>metabase</w:t>
      </w:r>
      <w:r w:rsidRPr="00572FD8">
        <w:rPr>
          <w:rFonts w:ascii="Times New Roman" w:hAnsi="Times New Roman"/>
        </w:rPr>
        <w:t xml:space="preserve"> ya que contiene información sobre los elementos que conforman cada una de las bases de datos,</w:t>
      </w:r>
      <w:r w:rsidR="00A61474" w:rsidRPr="00572FD8">
        <w:rPr>
          <w:rFonts w:ascii="Times New Roman" w:hAnsi="Times New Roman"/>
        </w:rPr>
        <w:t xml:space="preserve"> </w:t>
      </w:r>
      <w:r w:rsidRPr="00572FD8">
        <w:rPr>
          <w:rFonts w:ascii="Times New Roman" w:hAnsi="Times New Roman"/>
        </w:rPr>
        <w:t xml:space="preserve">información para </w:t>
      </w:r>
      <w:r w:rsidR="00A61474" w:rsidRPr="00572FD8">
        <w:rPr>
          <w:rFonts w:ascii="Times New Roman" w:hAnsi="Times New Roman"/>
        </w:rPr>
        <w:t xml:space="preserve">la manipulación: tablas, registros, campos, relaciones y sus estructuras, contenidos, descripciones, significado, etc. de modo que siendo esta información legible por  los usuarios, puedan éstos hacerse una buena idea sobre la estructuración de los contenidos de información almacenados en cada base de datos. Posee información sobre posniveles de seguridad implementados para la definición de datos. </w:t>
      </w:r>
    </w:p>
    <w:p w:rsidR="00A61474" w:rsidRPr="00572FD8" w:rsidRDefault="00A61474" w:rsidP="009D2464">
      <w:pPr>
        <w:pStyle w:val="Fer"/>
        <w:rPr>
          <w:rFonts w:ascii="Times New Roman" w:hAnsi="Times New Roman"/>
        </w:rPr>
      </w:pPr>
      <w:r w:rsidRPr="00572FD8">
        <w:rPr>
          <w:rFonts w:ascii="Times New Roman" w:hAnsi="Times New Roman"/>
        </w:rPr>
        <w:t xml:space="preserve">A los contenidos del diccionario de datos se les denomina </w:t>
      </w:r>
      <w:r w:rsidRPr="00572FD8">
        <w:rPr>
          <w:rFonts w:ascii="Times New Roman" w:hAnsi="Times New Roman"/>
          <w:b/>
          <w:i/>
        </w:rPr>
        <w:t>metadatos.</w:t>
      </w:r>
      <w:r w:rsidRPr="00572FD8">
        <w:rPr>
          <w:rFonts w:ascii="Times New Roman" w:hAnsi="Times New Roman"/>
        </w:rPr>
        <w:t xml:space="preserve"> Corresponde al administrador de la base de datos la responsabilidad de la creación y el mantenimiento del diccionario de datos.</w:t>
      </w:r>
    </w:p>
    <w:p w:rsidR="00290792" w:rsidRPr="00572FD8" w:rsidRDefault="00A61474" w:rsidP="009D2464">
      <w:pPr>
        <w:pStyle w:val="Fer"/>
        <w:rPr>
          <w:rFonts w:ascii="Times New Roman" w:hAnsi="Times New Roman"/>
        </w:rPr>
      </w:pPr>
      <w:r w:rsidRPr="00572FD8">
        <w:rPr>
          <w:rFonts w:ascii="Times New Roman" w:hAnsi="Times New Roman"/>
        </w:rPr>
        <w:t>Los contenidos del diccionario de datos son:</w:t>
      </w:r>
    </w:p>
    <w:p w:rsidR="00E85255" w:rsidRPr="00572FD8" w:rsidRDefault="00290792" w:rsidP="009D2464">
      <w:pPr>
        <w:pStyle w:val="Fer"/>
        <w:rPr>
          <w:rFonts w:ascii="Times New Roman" w:hAnsi="Times New Roman"/>
        </w:rPr>
      </w:pPr>
      <w:r w:rsidRPr="00572FD8">
        <w:rPr>
          <w:rFonts w:ascii="Times New Roman" w:hAnsi="Times New Roman"/>
        </w:rPr>
        <w:t xml:space="preserve">*.- Los </w:t>
      </w:r>
      <w:r w:rsidRPr="00572FD8">
        <w:rPr>
          <w:rFonts w:ascii="Times New Roman" w:hAnsi="Times New Roman"/>
          <w:b/>
          <w:i/>
        </w:rPr>
        <w:t>esquemas externo y conceptual de la base de datos.</w:t>
      </w:r>
      <w:r w:rsidRPr="00572FD8">
        <w:rPr>
          <w:rFonts w:ascii="Times New Roman" w:hAnsi="Times New Roman"/>
        </w:rPr>
        <w:t xml:space="preserve">  Esto es, cada uno de los</w:t>
      </w:r>
      <w:r w:rsidR="00D574B5" w:rsidRPr="00572FD8">
        <w:rPr>
          <w:rFonts w:ascii="Times New Roman" w:hAnsi="Times New Roman"/>
        </w:rPr>
        <w:t xml:space="preserve"> </w:t>
      </w:r>
      <w:r w:rsidRPr="00572FD8">
        <w:rPr>
          <w:rFonts w:ascii="Times New Roman" w:hAnsi="Times New Roman"/>
        </w:rPr>
        <w:t>elementos que los forman</w:t>
      </w:r>
    </w:p>
    <w:p w:rsidR="00E85255" w:rsidRPr="00572FD8" w:rsidRDefault="00E85255" w:rsidP="009D2464">
      <w:pPr>
        <w:pStyle w:val="Fer"/>
        <w:rPr>
          <w:rFonts w:ascii="Times New Roman" w:hAnsi="Times New Roman"/>
        </w:rPr>
      </w:pPr>
      <w:r w:rsidRPr="00572FD8">
        <w:rPr>
          <w:rFonts w:ascii="Times New Roman" w:hAnsi="Times New Roman"/>
        </w:rPr>
        <w:t xml:space="preserve">*.- La </w:t>
      </w:r>
      <w:r w:rsidRPr="00572FD8">
        <w:rPr>
          <w:rFonts w:ascii="Times New Roman" w:hAnsi="Times New Roman"/>
          <w:b/>
          <w:i/>
        </w:rPr>
        <w:t>información sobre tablas, consultas, campos, registros y referencias cruzadas entre registros de varias tablas.</w:t>
      </w:r>
      <w:r w:rsidRPr="00572FD8">
        <w:rPr>
          <w:rFonts w:ascii="Times New Roman" w:hAnsi="Times New Roman"/>
        </w:rPr>
        <w:t xml:space="preserve"> Se guarda información sobre las propiedades de esos elementos: nombre, tipo, longitud, representación, descripción de los registros, reglas de validación, etc. Es decir, la descripción de los datos y las estructuras.</w:t>
      </w:r>
    </w:p>
    <w:p w:rsidR="00D31A59" w:rsidRPr="00572FD8" w:rsidRDefault="00E85255" w:rsidP="009D2464">
      <w:pPr>
        <w:pStyle w:val="Fer"/>
        <w:rPr>
          <w:rFonts w:ascii="Times New Roman" w:hAnsi="Times New Roman"/>
        </w:rPr>
      </w:pPr>
      <w:r w:rsidRPr="00572FD8">
        <w:rPr>
          <w:rFonts w:ascii="Times New Roman" w:hAnsi="Times New Roman"/>
        </w:rPr>
        <w:t xml:space="preserve">*.- Los </w:t>
      </w:r>
      <w:r w:rsidRPr="00572FD8">
        <w:rPr>
          <w:rFonts w:ascii="Times New Roman" w:hAnsi="Times New Roman"/>
          <w:b/>
          <w:i/>
        </w:rPr>
        <w:t xml:space="preserve">niveles de autorización </w:t>
      </w:r>
      <w:r w:rsidR="00D31A59" w:rsidRPr="00572FD8">
        <w:rPr>
          <w:rFonts w:ascii="Times New Roman" w:hAnsi="Times New Roman"/>
          <w:b/>
          <w:i/>
        </w:rPr>
        <w:t xml:space="preserve">y derechos de acceso </w:t>
      </w:r>
      <w:r w:rsidR="00D31A59" w:rsidRPr="00572FD8">
        <w:rPr>
          <w:rFonts w:ascii="Times New Roman" w:hAnsi="Times New Roman"/>
        </w:rPr>
        <w:t xml:space="preserve"> de cada uno de los usuarios de la base de datos.</w:t>
      </w:r>
    </w:p>
    <w:p w:rsidR="00D31A59" w:rsidRPr="00572FD8" w:rsidRDefault="00E208A8" w:rsidP="009D2464">
      <w:pPr>
        <w:pStyle w:val="Fer"/>
        <w:rPr>
          <w:rFonts w:ascii="Times New Roman" w:hAnsi="Times New Roman"/>
          <w:b/>
          <w:i/>
        </w:rPr>
      </w:pPr>
      <w:r w:rsidRPr="00E208A8">
        <w:rPr>
          <w:rFonts w:ascii="Times New Roman" w:hAnsi="Times New Roman"/>
          <w:noProof/>
          <w:lang w:val="es-ES"/>
        </w:rPr>
        <w:lastRenderedPageBreak/>
        <w:pict>
          <v:group id="_x0000_s2449" style="position:absolute;left:0;text-align:left;margin-left:344.65pt;margin-top:0;width:212.3pt;height:121.5pt;z-index:251662336;mso-position-horizontal:right;mso-position-horizontal-relative:margin;mso-position-vertical:bottom;mso-position-vertical-relative:margin" coordorigin="3501,4844" coordsize="4860,290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443" type="#_x0000_t5" style="position:absolute;left:3501;top:4864;width:4860;height:2880" fillcolor="#333"/>
            <v:shape id="_x0000_s2444" type="#_x0000_t5" style="position:absolute;left:4041;top:4844;width:3755;height:2180" fillcolor="gray"/>
            <v:shape id="_x0000_s2445" type="#_x0000_t5" style="position:absolute;left:4581;top:4864;width:2700;height:1460" fillcolor="silver"/>
            <v:shape id="_x0000_s2446" type="#_x0000_t202" style="position:absolute;left:5301;top:5376;width:1260;height:720" filled="f" stroked="f">
              <v:textbox style="mso-next-textbox:#_x0000_s2446">
                <w:txbxContent>
                  <w:p w:rsidR="00656850" w:rsidRPr="00D31A59" w:rsidRDefault="00656850" w:rsidP="00D31A59">
                    <w:pPr>
                      <w:jc w:val="center"/>
                      <w:rPr>
                        <w:rFonts w:ascii="Comic Sans MS" w:hAnsi="Comic Sans MS"/>
                        <w:b/>
                        <w:color w:val="FFFFFF"/>
                        <w:sz w:val="16"/>
                        <w:szCs w:val="16"/>
                      </w:rPr>
                    </w:pPr>
                    <w:r w:rsidRPr="00D31A59">
                      <w:rPr>
                        <w:rFonts w:ascii="Comic Sans MS" w:hAnsi="Comic Sans MS"/>
                        <w:b/>
                        <w:color w:val="FFFFFF"/>
                        <w:sz w:val="16"/>
                        <w:szCs w:val="16"/>
                      </w:rPr>
                      <w:t>Directorio de Datos</w:t>
                    </w:r>
                  </w:p>
                </w:txbxContent>
              </v:textbox>
            </v:shape>
            <v:shape id="_x0000_s2447" type="#_x0000_t202" style="position:absolute;left:4477;top:6471;width:2880;height:540" filled="f" stroked="f">
              <v:textbox style="mso-next-textbox:#_x0000_s2447">
                <w:txbxContent>
                  <w:p w:rsidR="00656850" w:rsidRPr="00D31A59" w:rsidRDefault="00656850" w:rsidP="00D31A59">
                    <w:pPr>
                      <w:jc w:val="center"/>
                      <w:rPr>
                        <w:rFonts w:ascii="Comic Sans MS" w:hAnsi="Comic Sans MS"/>
                        <w:b/>
                        <w:color w:val="FFFFFF"/>
                        <w:sz w:val="16"/>
                        <w:szCs w:val="16"/>
                      </w:rPr>
                    </w:pPr>
                    <w:r w:rsidRPr="00D31A59">
                      <w:rPr>
                        <w:b/>
                        <w:color w:val="FFFFFF"/>
                        <w:sz w:val="16"/>
                        <w:szCs w:val="16"/>
                      </w:rPr>
                      <w:t>Diccionario de Datos</w:t>
                    </w:r>
                  </w:p>
                </w:txbxContent>
              </v:textbox>
            </v:shape>
            <v:shape id="_x0000_s2448" type="#_x0000_t202" style="position:absolute;left:4044;top:7204;width:3780;height:540" filled="f" stroked="f">
              <v:textbox style="mso-next-textbox:#_x0000_s2448">
                <w:txbxContent>
                  <w:p w:rsidR="00656850" w:rsidRPr="003465D6" w:rsidRDefault="00656850" w:rsidP="00D31A59">
                    <w:pPr>
                      <w:jc w:val="center"/>
                      <w:rPr>
                        <w:rFonts w:ascii="Comic Sans MS" w:hAnsi="Comic Sans MS"/>
                        <w:b/>
                        <w:color w:val="FFFFFF"/>
                        <w:sz w:val="16"/>
                        <w:szCs w:val="16"/>
                      </w:rPr>
                    </w:pPr>
                    <w:r w:rsidRPr="003465D6">
                      <w:rPr>
                        <w:rFonts w:ascii="Comic Sans MS" w:hAnsi="Comic Sans MS"/>
                        <w:b/>
                        <w:color w:val="FFFFFF"/>
                        <w:sz w:val="16"/>
                        <w:szCs w:val="16"/>
                      </w:rPr>
                      <w:t>Repositorio de Datos</w:t>
                    </w:r>
                  </w:p>
                </w:txbxContent>
              </v:textbox>
            </v:shape>
            <w10:wrap type="square" anchorx="margin" anchory="margin"/>
          </v:group>
        </w:pict>
      </w:r>
      <w:r w:rsidR="00D31A59" w:rsidRPr="00572FD8">
        <w:rPr>
          <w:rFonts w:ascii="Times New Roman" w:hAnsi="Times New Roman"/>
        </w:rPr>
        <w:t xml:space="preserve">*.- Los </w:t>
      </w:r>
      <w:r w:rsidR="00D31A59" w:rsidRPr="00572FD8">
        <w:rPr>
          <w:rFonts w:ascii="Times New Roman" w:hAnsi="Times New Roman"/>
          <w:b/>
          <w:i/>
        </w:rPr>
        <w:t xml:space="preserve">controles de seguridad de acceso a datos </w:t>
      </w:r>
      <w:r w:rsidR="00D31A59" w:rsidRPr="00572FD8">
        <w:rPr>
          <w:rFonts w:ascii="Times New Roman" w:hAnsi="Times New Roman"/>
        </w:rPr>
        <w:t>- gestión de usuarios -</w:t>
      </w:r>
      <w:r w:rsidR="00D31A59" w:rsidRPr="00572FD8">
        <w:rPr>
          <w:rFonts w:ascii="Times New Roman" w:hAnsi="Times New Roman"/>
          <w:b/>
          <w:i/>
        </w:rPr>
        <w:t xml:space="preserve"> </w:t>
      </w:r>
      <w:r w:rsidR="00D31A59" w:rsidRPr="00572FD8">
        <w:rPr>
          <w:rFonts w:ascii="Times New Roman" w:hAnsi="Times New Roman"/>
        </w:rPr>
        <w:t xml:space="preserve">e </w:t>
      </w:r>
      <w:r w:rsidR="00D31A59" w:rsidRPr="00572FD8">
        <w:rPr>
          <w:rFonts w:ascii="Times New Roman" w:hAnsi="Times New Roman"/>
          <w:b/>
          <w:i/>
        </w:rPr>
        <w:t>integridad.</w:t>
      </w:r>
    </w:p>
    <w:p w:rsidR="00D31A59" w:rsidRPr="00572FD8" w:rsidRDefault="00D31A59" w:rsidP="009D2464">
      <w:pPr>
        <w:pStyle w:val="Fer"/>
        <w:rPr>
          <w:rFonts w:ascii="Times New Roman" w:hAnsi="Times New Roman"/>
        </w:rPr>
      </w:pPr>
      <w:r w:rsidRPr="00572FD8">
        <w:rPr>
          <w:rFonts w:ascii="Times New Roman" w:hAnsi="Times New Roman"/>
        </w:rPr>
        <w:t xml:space="preserve">*.- </w:t>
      </w:r>
      <w:r w:rsidRPr="00572FD8">
        <w:rPr>
          <w:rFonts w:ascii="Times New Roman" w:hAnsi="Times New Roman"/>
          <w:b/>
          <w:i/>
        </w:rPr>
        <w:t xml:space="preserve">Sinónimos </w:t>
      </w:r>
      <w:r w:rsidRPr="00572FD8">
        <w:rPr>
          <w:rFonts w:ascii="Times New Roman" w:hAnsi="Times New Roman"/>
        </w:rPr>
        <w:t>y palabras polisémicas con sus descripciones.</w:t>
      </w:r>
      <w:r w:rsidR="00E85255" w:rsidRPr="00572FD8">
        <w:rPr>
          <w:rFonts w:ascii="Times New Roman" w:hAnsi="Times New Roman"/>
        </w:rPr>
        <w:t xml:space="preserve"> </w:t>
      </w:r>
    </w:p>
    <w:p w:rsidR="00D31A59" w:rsidRPr="00572FD8" w:rsidRDefault="00D31A59" w:rsidP="009D2464">
      <w:pPr>
        <w:pStyle w:val="Fer"/>
        <w:rPr>
          <w:rFonts w:ascii="Times New Roman" w:hAnsi="Times New Roman"/>
        </w:rPr>
      </w:pPr>
      <w:r w:rsidRPr="00572FD8">
        <w:rPr>
          <w:rFonts w:ascii="Times New Roman" w:hAnsi="Times New Roman"/>
        </w:rPr>
        <w:t xml:space="preserve">*.- </w:t>
      </w:r>
      <w:r w:rsidRPr="00572FD8">
        <w:rPr>
          <w:rFonts w:ascii="Times New Roman" w:hAnsi="Times New Roman"/>
          <w:b/>
          <w:i/>
        </w:rPr>
        <w:t>Aplicaciones</w:t>
      </w:r>
      <w:r w:rsidRPr="00572FD8">
        <w:rPr>
          <w:rFonts w:ascii="Times New Roman" w:hAnsi="Times New Roman"/>
        </w:rPr>
        <w:t xml:space="preserve"> que se relacionan con los datos de cada base de datos</w:t>
      </w:r>
    </w:p>
    <w:p w:rsidR="00D31A59" w:rsidRPr="00572FD8" w:rsidRDefault="00D31A59" w:rsidP="009D2464">
      <w:pPr>
        <w:pStyle w:val="Fer"/>
        <w:rPr>
          <w:rFonts w:ascii="Times New Roman" w:hAnsi="Times New Roman"/>
        </w:rPr>
      </w:pPr>
    </w:p>
    <w:p w:rsidR="003465D6" w:rsidRPr="00572FD8" w:rsidRDefault="003465D6" w:rsidP="009D2464">
      <w:pPr>
        <w:pStyle w:val="Fer"/>
        <w:rPr>
          <w:rFonts w:ascii="Times New Roman" w:hAnsi="Times New Roman"/>
        </w:rPr>
      </w:pPr>
    </w:p>
    <w:p w:rsidR="003465D6" w:rsidRPr="00572FD8" w:rsidRDefault="003465D6" w:rsidP="009D2464">
      <w:pPr>
        <w:pStyle w:val="Fer"/>
        <w:rPr>
          <w:rFonts w:ascii="Times New Roman" w:hAnsi="Times New Roman"/>
        </w:rPr>
      </w:pPr>
    </w:p>
    <w:p w:rsidR="003465D6" w:rsidRPr="00572FD8" w:rsidRDefault="003465D6" w:rsidP="003465D6">
      <w:pPr>
        <w:pStyle w:val="Subpregunta"/>
        <w:rPr>
          <w:rFonts w:ascii="Times New Roman" w:hAnsi="Times New Roman"/>
        </w:rPr>
      </w:pPr>
      <w:bookmarkStart w:id="5" w:name="_Toc84071707"/>
      <w:r w:rsidRPr="00572FD8">
        <w:rPr>
          <w:rFonts w:ascii="Times New Roman" w:hAnsi="Times New Roman"/>
        </w:rPr>
        <w:t>2.3.2.- El Directorio de datos</w:t>
      </w:r>
      <w:bookmarkEnd w:id="5"/>
    </w:p>
    <w:p w:rsidR="00B81777" w:rsidRPr="00572FD8" w:rsidRDefault="003465D6" w:rsidP="009D2464">
      <w:pPr>
        <w:pStyle w:val="Fer"/>
        <w:rPr>
          <w:rFonts w:ascii="Times New Roman" w:hAnsi="Times New Roman"/>
        </w:rPr>
      </w:pPr>
      <w:r w:rsidRPr="00572FD8">
        <w:rPr>
          <w:rFonts w:ascii="Times New Roman" w:hAnsi="Times New Roman"/>
        </w:rPr>
        <w:t xml:space="preserve">El </w:t>
      </w:r>
      <w:r w:rsidRPr="00572FD8">
        <w:rPr>
          <w:rFonts w:ascii="Times New Roman" w:hAnsi="Times New Roman"/>
          <w:b/>
        </w:rPr>
        <w:t>Directorio de datos</w:t>
      </w:r>
      <w:r w:rsidRPr="00572FD8">
        <w:rPr>
          <w:rFonts w:ascii="Times New Roman" w:hAnsi="Times New Roman"/>
        </w:rPr>
        <w:t xml:space="preserve"> contiene información sobre el esquema interno</w:t>
      </w:r>
      <w:r w:rsidR="00B81777" w:rsidRPr="00572FD8">
        <w:rPr>
          <w:rFonts w:ascii="Times New Roman" w:hAnsi="Times New Roman"/>
        </w:rPr>
        <w:t xml:space="preserve">, ya que se encarga de que el Sistema Operativo sea capaz de reconocer las órdenes de la base de datos, por lo que tanto su contenido como su estructura están enfocados al sistema, de modo que transforma los elementos del esquema externo al esquema interno para facilitar su funcionamiento. De forma restrictiva, el concepto de </w:t>
      </w:r>
      <w:r w:rsidR="00B81777" w:rsidRPr="00572FD8">
        <w:rPr>
          <w:rFonts w:ascii="Times New Roman" w:hAnsi="Times New Roman"/>
          <w:b/>
          <w:i/>
        </w:rPr>
        <w:t xml:space="preserve">directorio </w:t>
      </w:r>
      <w:r w:rsidR="00B81777" w:rsidRPr="00572FD8">
        <w:rPr>
          <w:rFonts w:ascii="Times New Roman" w:hAnsi="Times New Roman"/>
        </w:rPr>
        <w:t xml:space="preserve">se corresponde con el de </w:t>
      </w:r>
      <w:r w:rsidR="00B81777" w:rsidRPr="00572FD8">
        <w:rPr>
          <w:rFonts w:ascii="Times New Roman" w:hAnsi="Times New Roman"/>
          <w:b/>
          <w:i/>
        </w:rPr>
        <w:t>catálogo</w:t>
      </w:r>
      <w:r w:rsidR="00B81777" w:rsidRPr="00572FD8">
        <w:rPr>
          <w:rFonts w:ascii="Times New Roman" w:hAnsi="Times New Roman"/>
        </w:rPr>
        <w:t>.</w:t>
      </w:r>
    </w:p>
    <w:p w:rsidR="00B81777" w:rsidRPr="00572FD8" w:rsidRDefault="00B81777" w:rsidP="00B81777">
      <w:pPr>
        <w:pStyle w:val="Fer"/>
        <w:rPr>
          <w:rFonts w:ascii="Times New Roman" w:hAnsi="Times New Roman"/>
        </w:rPr>
      </w:pPr>
      <w:r w:rsidRPr="00572FD8">
        <w:rPr>
          <w:rFonts w:ascii="Times New Roman" w:hAnsi="Times New Roman"/>
        </w:rPr>
        <w:t xml:space="preserve">A veces,  los conceptos relativos a diccionario y directorio  de datos se agrupan en un solo elemento que posee la funcionalidad de ambos. A este conjunto se le llama </w:t>
      </w:r>
      <w:r w:rsidRPr="00572FD8">
        <w:rPr>
          <w:rFonts w:ascii="Times New Roman" w:hAnsi="Times New Roman"/>
          <w:b/>
          <w:i/>
        </w:rPr>
        <w:t xml:space="preserve">diccionario </w:t>
      </w:r>
      <w:r w:rsidRPr="00572FD8">
        <w:rPr>
          <w:rFonts w:ascii="Times New Roman" w:hAnsi="Times New Roman"/>
        </w:rPr>
        <w:t xml:space="preserve"> o, mas generalmente, </w:t>
      </w:r>
      <w:r w:rsidRPr="00572FD8">
        <w:rPr>
          <w:rFonts w:ascii="Times New Roman" w:hAnsi="Times New Roman"/>
          <w:b/>
          <w:i/>
        </w:rPr>
        <w:t>catálogo</w:t>
      </w:r>
      <w:r w:rsidRPr="00572FD8">
        <w:rPr>
          <w:rFonts w:ascii="Times New Roman" w:hAnsi="Times New Roman"/>
        </w:rPr>
        <w:t xml:space="preserve">, según el fabricante que lo implemente. </w:t>
      </w:r>
    </w:p>
    <w:p w:rsidR="00B81777" w:rsidRPr="00572FD8" w:rsidRDefault="00B81777" w:rsidP="00B81777">
      <w:pPr>
        <w:pStyle w:val="Subpregunta"/>
        <w:rPr>
          <w:rFonts w:ascii="Times New Roman" w:hAnsi="Times New Roman"/>
        </w:rPr>
      </w:pPr>
      <w:bookmarkStart w:id="6" w:name="_Toc84071708"/>
      <w:r w:rsidRPr="00572FD8">
        <w:rPr>
          <w:rFonts w:ascii="Times New Roman" w:hAnsi="Times New Roman"/>
        </w:rPr>
        <w:t>2.3.3.- El Repositorio de datos</w:t>
      </w:r>
      <w:bookmarkEnd w:id="6"/>
    </w:p>
    <w:p w:rsidR="00D31A59" w:rsidRPr="00572FD8" w:rsidRDefault="00B81777" w:rsidP="009D2464">
      <w:pPr>
        <w:pStyle w:val="Fer"/>
        <w:rPr>
          <w:rFonts w:ascii="Times New Roman" w:hAnsi="Times New Roman"/>
        </w:rPr>
      </w:pPr>
      <w:r w:rsidRPr="00572FD8">
        <w:rPr>
          <w:rFonts w:ascii="Times New Roman" w:hAnsi="Times New Roman"/>
        </w:rPr>
        <w:t xml:space="preserve">El </w:t>
      </w:r>
      <w:r w:rsidRPr="00572FD8">
        <w:rPr>
          <w:rFonts w:ascii="Times New Roman" w:hAnsi="Times New Roman"/>
          <w:b/>
          <w:i/>
        </w:rPr>
        <w:t>repositorio de datos</w:t>
      </w:r>
      <w:r w:rsidRPr="00572FD8">
        <w:rPr>
          <w:rFonts w:ascii="Times New Roman" w:hAnsi="Times New Roman"/>
        </w:rPr>
        <w:t xml:space="preserve"> es un diccionario de datos</w:t>
      </w:r>
      <w:r w:rsidR="005A4202" w:rsidRPr="00572FD8">
        <w:rPr>
          <w:rFonts w:ascii="Times New Roman" w:hAnsi="Times New Roman"/>
        </w:rPr>
        <w:t>, diferente del anterior, gestionado por una herramienta CASE, que almacena información textual y gráfica sobre las características de un determinado objeto.</w:t>
      </w:r>
    </w:p>
    <w:p w:rsidR="005A4202" w:rsidRPr="00572FD8" w:rsidRDefault="005A4202" w:rsidP="009D2464">
      <w:pPr>
        <w:pStyle w:val="Fer"/>
        <w:rPr>
          <w:rFonts w:ascii="Times New Roman" w:hAnsi="Times New Roman"/>
        </w:rPr>
      </w:pPr>
      <w:r w:rsidRPr="00572FD8">
        <w:rPr>
          <w:rFonts w:ascii="Times New Roman" w:hAnsi="Times New Roman"/>
        </w:rPr>
        <w:t>Poseen funcionalidades de directorio de datos y de diccionario de datos ya que en este caso almacena información de tipo texto y gráficos que es recuperable por el usuario. Los repositorios, que se emplean en la fase de análisis (descripción lógica de los datos), facilitan la labor posterior de descripción e implementación de las características allí definidas.</w:t>
      </w:r>
    </w:p>
    <w:p w:rsidR="005A4202" w:rsidRPr="00572FD8" w:rsidRDefault="005A4202" w:rsidP="009D2464">
      <w:pPr>
        <w:pStyle w:val="Fer"/>
        <w:rPr>
          <w:rFonts w:ascii="Times New Roman" w:hAnsi="Times New Roman"/>
        </w:rPr>
      </w:pPr>
      <w:r w:rsidRPr="00572FD8">
        <w:rPr>
          <w:rFonts w:ascii="Times New Roman" w:hAnsi="Times New Roman"/>
        </w:rPr>
        <w:t>El diccionario/directorio/catálogo de datos almacena la información del mismo modo que si fuese una base de datos mas del sistema, empleándose las mismas órdenes que para el resto de las bases de datos.</w:t>
      </w:r>
    </w:p>
    <w:p w:rsidR="005A4202" w:rsidRPr="00572FD8" w:rsidRDefault="005A4202" w:rsidP="009D2464">
      <w:pPr>
        <w:pStyle w:val="Fer"/>
        <w:rPr>
          <w:rFonts w:ascii="Times New Roman" w:hAnsi="Times New Roman"/>
        </w:rPr>
      </w:pPr>
      <w:r w:rsidRPr="00572FD8">
        <w:rPr>
          <w:rFonts w:ascii="Times New Roman" w:hAnsi="Times New Roman"/>
        </w:rPr>
        <w:t>Desde el punto de vista del funcionamiento del diccionario de datos hay que destacar los siguientes componentes software, transparentes para el usuario:</w:t>
      </w:r>
    </w:p>
    <w:p w:rsidR="005A4202" w:rsidRPr="00572FD8" w:rsidRDefault="005A4202" w:rsidP="009D2464">
      <w:pPr>
        <w:pStyle w:val="Fer"/>
        <w:rPr>
          <w:rFonts w:ascii="Times New Roman" w:hAnsi="Times New Roman"/>
        </w:rPr>
      </w:pPr>
      <w:r w:rsidRPr="00572FD8">
        <w:rPr>
          <w:rFonts w:ascii="Times New Roman" w:hAnsi="Times New Roman"/>
        </w:rPr>
        <w:t xml:space="preserve">*.- Un </w:t>
      </w:r>
      <w:r w:rsidRPr="00572FD8">
        <w:rPr>
          <w:rFonts w:ascii="Times New Roman" w:hAnsi="Times New Roman"/>
          <w:b/>
          <w:i/>
        </w:rPr>
        <w:t>administrador de diccionario</w:t>
      </w:r>
      <w:r w:rsidRPr="00572FD8">
        <w:rPr>
          <w:rFonts w:ascii="Times New Roman" w:hAnsi="Times New Roman"/>
        </w:rPr>
        <w:t xml:space="preserve"> que se relaciona con el Lenguaje de Definición de Datos (DDL) encargado de procesar las peticiones al diccionario y almacenar en una tabla las operaciones realizadas.</w:t>
      </w:r>
    </w:p>
    <w:p w:rsidR="005A4202" w:rsidRPr="00572FD8" w:rsidRDefault="005A4202" w:rsidP="009D2464">
      <w:pPr>
        <w:pStyle w:val="Fer"/>
        <w:rPr>
          <w:rFonts w:ascii="Times New Roman" w:hAnsi="Times New Roman"/>
        </w:rPr>
      </w:pPr>
      <w:r w:rsidRPr="00572FD8">
        <w:rPr>
          <w:rFonts w:ascii="Times New Roman" w:hAnsi="Times New Roman"/>
        </w:rPr>
        <w:t xml:space="preserve">*.- Un </w:t>
      </w:r>
      <w:r w:rsidRPr="00572FD8">
        <w:rPr>
          <w:rFonts w:ascii="Times New Roman" w:hAnsi="Times New Roman"/>
          <w:b/>
          <w:i/>
        </w:rPr>
        <w:t>procesador de consulta</w:t>
      </w:r>
      <w:r w:rsidRPr="00572FD8">
        <w:rPr>
          <w:rFonts w:ascii="Times New Roman" w:hAnsi="Times New Roman"/>
        </w:rPr>
        <w:t xml:space="preserve"> que se encarga de procesar las peticiones de los  usuarios.</w:t>
      </w:r>
    </w:p>
    <w:p w:rsidR="005A4202" w:rsidRDefault="005A4202" w:rsidP="009D2464">
      <w:pPr>
        <w:pStyle w:val="Fer"/>
        <w:rPr>
          <w:rFonts w:ascii="Times New Roman" w:hAnsi="Times New Roman"/>
        </w:rPr>
      </w:pPr>
      <w:r w:rsidRPr="00572FD8">
        <w:rPr>
          <w:rFonts w:ascii="Times New Roman" w:hAnsi="Times New Roman"/>
        </w:rPr>
        <w:t xml:space="preserve">*.- Un </w:t>
      </w:r>
      <w:r w:rsidRPr="00572FD8">
        <w:rPr>
          <w:rFonts w:ascii="Times New Roman" w:hAnsi="Times New Roman"/>
          <w:b/>
          <w:i/>
        </w:rPr>
        <w:t>generador de informes</w:t>
      </w:r>
      <w:r w:rsidRPr="00572FD8">
        <w:rPr>
          <w:rFonts w:ascii="Times New Roman" w:hAnsi="Times New Roman"/>
        </w:rPr>
        <w:t xml:space="preserve"> y un  traductor del Lenguaje de Manipulación de Datos (DML)</w:t>
      </w:r>
      <w:r w:rsidR="00656850" w:rsidRPr="00572FD8">
        <w:rPr>
          <w:rFonts w:ascii="Times New Roman" w:hAnsi="Times New Roman"/>
        </w:rPr>
        <w:t xml:space="preserve"> que permite a los usuarios modificar el contenido del diccionario.</w:t>
      </w:r>
    </w:p>
    <w:p w:rsidR="00572FD8" w:rsidRDefault="00572FD8" w:rsidP="009D2464">
      <w:pPr>
        <w:pStyle w:val="Fer"/>
        <w:rPr>
          <w:rFonts w:ascii="Times New Roman" w:hAnsi="Times New Roman"/>
        </w:rPr>
      </w:pPr>
    </w:p>
    <w:p w:rsidR="00572FD8" w:rsidRPr="00572FD8" w:rsidRDefault="00572FD8" w:rsidP="009D2464">
      <w:pPr>
        <w:pStyle w:val="Fer"/>
        <w:rPr>
          <w:rFonts w:ascii="Times New Roman" w:hAnsi="Times New Roman"/>
        </w:rPr>
      </w:pPr>
    </w:p>
    <w:p w:rsidR="006F35BD" w:rsidRDefault="006F35BD" w:rsidP="006F35BD">
      <w:pPr>
        <w:pStyle w:val="PreguntaCar"/>
        <w:rPr>
          <w:rFonts w:ascii="Times New Roman" w:hAnsi="Times New Roman"/>
          <w:u w:val="none"/>
        </w:rPr>
      </w:pPr>
      <w:bookmarkStart w:id="7" w:name="_Toc84071709"/>
      <w:r w:rsidRPr="00572FD8">
        <w:rPr>
          <w:rFonts w:ascii="Times New Roman" w:hAnsi="Times New Roman"/>
          <w:u w:val="none"/>
        </w:rPr>
        <w:t>2.</w:t>
      </w:r>
      <w:r w:rsidR="00E85255" w:rsidRPr="00572FD8">
        <w:rPr>
          <w:rFonts w:ascii="Times New Roman" w:hAnsi="Times New Roman"/>
          <w:u w:val="none"/>
        </w:rPr>
        <w:t>4</w:t>
      </w:r>
      <w:r w:rsidRPr="00572FD8">
        <w:rPr>
          <w:rFonts w:ascii="Times New Roman" w:hAnsi="Times New Roman"/>
          <w:u w:val="none"/>
        </w:rPr>
        <w:t>.- Interacción del Sistema Gestor de Bases de Datos con el Sistema Operativo</w:t>
      </w:r>
      <w:bookmarkEnd w:id="7"/>
    </w:p>
    <w:p w:rsidR="00572FD8" w:rsidRDefault="00572FD8" w:rsidP="006F35BD">
      <w:pPr>
        <w:pStyle w:val="PreguntaCar"/>
        <w:rPr>
          <w:rFonts w:ascii="Times New Roman" w:hAnsi="Times New Roman"/>
          <w:u w:val="none"/>
        </w:rPr>
      </w:pPr>
    </w:p>
    <w:p w:rsidR="00572FD8" w:rsidRPr="00572FD8" w:rsidRDefault="00572FD8" w:rsidP="006F35BD">
      <w:pPr>
        <w:pStyle w:val="PreguntaCar"/>
        <w:rPr>
          <w:rFonts w:ascii="Times New Roman" w:hAnsi="Times New Roman"/>
          <w:u w:val="none"/>
        </w:rPr>
      </w:pPr>
    </w:p>
    <w:p w:rsidR="006F35BD" w:rsidRPr="00572FD8" w:rsidRDefault="006F35BD" w:rsidP="006F35BD">
      <w:pPr>
        <w:pStyle w:val="Fer"/>
        <w:rPr>
          <w:rFonts w:ascii="Times New Roman" w:hAnsi="Times New Roman"/>
        </w:rPr>
      </w:pPr>
      <w:r w:rsidRPr="00572FD8">
        <w:rPr>
          <w:rFonts w:ascii="Times New Roman" w:hAnsi="Times New Roman"/>
        </w:rPr>
        <w:t>El SGBD constituye un subsistema del sistema informático y, en particular, es un subsistema del software. Su funcionamiento, por tanto, estará muy interrelacionado con el de otros componentes del software y especialmente con el Sistema Operativo.</w:t>
      </w:r>
    </w:p>
    <w:p w:rsidR="006F35BD" w:rsidRPr="00572FD8" w:rsidRDefault="006F35BD" w:rsidP="006F35BD">
      <w:pPr>
        <w:pStyle w:val="Fer"/>
        <w:rPr>
          <w:rFonts w:ascii="Times New Roman" w:hAnsi="Times New Roman"/>
        </w:rPr>
      </w:pPr>
      <w:r w:rsidRPr="00572FD8">
        <w:rPr>
          <w:rFonts w:ascii="Times New Roman" w:hAnsi="Times New Roman"/>
        </w:rPr>
        <w:t>Aunque no es posible un estudio pormenorizado de dicho funcionamiento debido a la diversidad de SGBD y la diversidad del equipo físico en el que se apoya, si puede obtenerse una visión general analizando aquellos aspectos comunes a la mayoría de los SGBD actualmente operativos.</w:t>
      </w:r>
    </w:p>
    <w:p w:rsidR="006F35BD" w:rsidRPr="00572FD8" w:rsidRDefault="006F35BD" w:rsidP="006F35BD">
      <w:pPr>
        <w:pStyle w:val="Fer"/>
        <w:rPr>
          <w:rFonts w:ascii="Times New Roman" w:hAnsi="Times New Roman"/>
        </w:rPr>
      </w:pPr>
      <w:r w:rsidRPr="00572FD8">
        <w:rPr>
          <w:rFonts w:ascii="Times New Roman" w:hAnsi="Times New Roman"/>
        </w:rPr>
        <w:t xml:space="preserve">La diferencia entre el modo de acceso a un fichero y a una base de datos se centra en que, en el primer caso, el programa de aplicación accede al fichero por medio del subsistema de gestión de datos del Sistema Operativo, que es quien contiene los métodos de acceso. </w:t>
      </w:r>
    </w:p>
    <w:p w:rsidR="00656850" w:rsidRPr="00572FD8" w:rsidRDefault="00656850" w:rsidP="00656850">
      <w:pPr>
        <w:pStyle w:val="Fer"/>
        <w:rPr>
          <w:rFonts w:ascii="Times New Roman" w:hAnsi="Times New Roman"/>
        </w:rPr>
      </w:pPr>
      <w:r w:rsidRPr="00572FD8">
        <w:rPr>
          <w:rFonts w:ascii="Times New Roman" w:hAnsi="Times New Roman"/>
        </w:rPr>
        <w:t>Sin embargo, cuando se trata de una base de datos el programa de aplicación (que incluye en su lenguaje anfitrión el LMD embebido) se dirige al SGBD, el cual, a través del Sistema Operativo, accede a la base de datos.</w:t>
      </w:r>
    </w:p>
    <w:p w:rsidR="00656850" w:rsidRPr="00572FD8" w:rsidRDefault="00656850" w:rsidP="00656850">
      <w:pPr>
        <w:pStyle w:val="Fer"/>
        <w:rPr>
          <w:rFonts w:ascii="Times New Roman" w:hAnsi="Times New Roman"/>
        </w:rPr>
      </w:pPr>
      <w:r w:rsidRPr="00572FD8">
        <w:rPr>
          <w:rFonts w:ascii="Times New Roman" w:hAnsi="Times New Roman"/>
        </w:rPr>
        <w:lastRenderedPageBreak/>
        <w:t>La interacción, en un entorno concurrente, entre el SGBD, el Sistema Operativo y los Programas de Aplicación se muestra en la figura adjunta.</w:t>
      </w:r>
    </w:p>
    <w:p w:rsidR="00656850" w:rsidRPr="00572FD8" w:rsidRDefault="00E208A8" w:rsidP="006F35BD">
      <w:pPr>
        <w:pStyle w:val="Fer"/>
        <w:rPr>
          <w:rFonts w:ascii="Times New Roman" w:hAnsi="Times New Roman"/>
        </w:rPr>
      </w:pPr>
      <w:r w:rsidRPr="00E208A8">
        <w:rPr>
          <w:rFonts w:ascii="Times New Roman" w:hAnsi="Times New Roman"/>
          <w:noProof/>
        </w:rPr>
        <w:pict>
          <v:group id="_x0000_s2332" style="position:absolute;left:0;text-align:left;margin-left:35.95pt;margin-top:.9pt;width:396pt;height:396.15pt;z-index:251657216" coordorigin="2421,2138" coordsize="7920,7923">
            <v:group id="_x0000_s2333" style="position:absolute;left:6921;top:8258;width:3420;height:1803" coordorigin="6921,5375" coordsize="3420,1803">
              <v:group id="_x0000_s2334" style="position:absolute;left:6921;top:5378;width:3420;height:1800" coordorigin="6921,5378" coordsize="3420,1800">
                <v:shape id="_x0000_s2335" type="#_x0000_t202" style="position:absolute;left:6921;top:5378;width:1260;height:720">
                  <v:textbox style="mso-next-textbox:#_x0000_s2335">
                    <w:txbxContent>
                      <w:p w:rsidR="00656850" w:rsidRPr="00656850" w:rsidRDefault="00656850" w:rsidP="006F35BD">
                        <w:pPr>
                          <w:jc w:val="center"/>
                          <w:rPr>
                            <w:rFonts w:ascii="Comic Sans MS" w:hAnsi="Comic Sans MS"/>
                            <w:sz w:val="14"/>
                            <w:szCs w:val="14"/>
                          </w:rPr>
                        </w:pPr>
                        <w:r w:rsidRPr="00656850">
                          <w:rPr>
                            <w:rFonts w:ascii="Comic Sans MS" w:hAnsi="Comic Sans MS"/>
                            <w:sz w:val="14"/>
                            <w:szCs w:val="14"/>
                          </w:rPr>
                          <w:t>AC n</w:t>
                        </w:r>
                      </w:p>
                    </w:txbxContent>
                  </v:textbox>
                </v:shape>
                <v:shape id="_x0000_s2336" type="#_x0000_t202" style="position:absolute;left:8901;top:5378;width:1440;height:720">
                  <v:textbox style="mso-next-textbox:#_x0000_s2336">
                    <w:txbxContent>
                      <w:p w:rsidR="00656850" w:rsidRPr="00656850" w:rsidRDefault="00656850" w:rsidP="006F35BD">
                        <w:pPr>
                          <w:jc w:val="center"/>
                          <w:rPr>
                            <w:rFonts w:ascii="Comic Sans MS" w:hAnsi="Comic Sans MS"/>
                            <w:sz w:val="14"/>
                            <w:szCs w:val="14"/>
                          </w:rPr>
                        </w:pPr>
                        <w:r w:rsidRPr="00656850">
                          <w:rPr>
                            <w:rFonts w:ascii="Comic Sans MS" w:hAnsi="Comic Sans MS"/>
                            <w:sz w:val="14"/>
                            <w:szCs w:val="14"/>
                          </w:rPr>
                          <w:t>VE n</w:t>
                        </w:r>
                      </w:p>
                    </w:txbxContent>
                  </v:textbox>
                </v:shape>
                <v:shape id="_x0000_s2337" type="#_x0000_t202" style="position:absolute;left:6921;top:6098;width:1260;height:720">
                  <v:textbox style="mso-next-textbox:#_x0000_s2337">
                    <w:txbxContent>
                      <w:p w:rsidR="00656850" w:rsidRPr="00656850" w:rsidRDefault="00656850" w:rsidP="006F35BD">
                        <w:pPr>
                          <w:jc w:val="center"/>
                          <w:rPr>
                            <w:rFonts w:ascii="Comic Sans MS" w:hAnsi="Comic Sans MS"/>
                            <w:sz w:val="14"/>
                            <w:szCs w:val="14"/>
                          </w:rPr>
                        </w:pPr>
                        <w:r w:rsidRPr="00656850">
                          <w:rPr>
                            <w:rFonts w:ascii="Comic Sans MS" w:hAnsi="Comic Sans MS"/>
                            <w:sz w:val="14"/>
                            <w:szCs w:val="14"/>
                          </w:rPr>
                          <w:t>ATU n</w:t>
                        </w:r>
                      </w:p>
                    </w:txbxContent>
                  </v:textbox>
                </v:shape>
                <v:shape id="_x0000_s2338" type="#_x0000_t202" style="position:absolute;left:8901;top:6098;width:1440;height:720">
                  <v:textbox style="mso-next-textbox:#_x0000_s2338">
                    <w:txbxContent>
                      <w:p w:rsidR="00656850" w:rsidRPr="00656850" w:rsidRDefault="00656850" w:rsidP="006F35BD">
                        <w:pPr>
                          <w:jc w:val="center"/>
                          <w:rPr>
                            <w:rFonts w:ascii="Comic Sans MS" w:hAnsi="Comic Sans MS"/>
                            <w:b/>
                            <w:bCs/>
                            <w:sz w:val="14"/>
                            <w:szCs w:val="14"/>
                          </w:rPr>
                        </w:pPr>
                        <w:r w:rsidRPr="00656850">
                          <w:rPr>
                            <w:rFonts w:ascii="Comic Sans MS" w:hAnsi="Comic Sans MS"/>
                            <w:b/>
                            <w:bCs/>
                            <w:sz w:val="14"/>
                            <w:szCs w:val="14"/>
                          </w:rPr>
                          <w:t>Programa de Aplicación</w:t>
                        </w:r>
                      </w:p>
                    </w:txbxContent>
                  </v:textbox>
                </v:shape>
                <v:shape id="_x0000_s2339" type="#_x0000_t202" style="position:absolute;left:6921;top:6818;width:3420;height:360">
                  <v:textbox style="mso-next-textbox:#_x0000_s2339">
                    <w:txbxContent>
                      <w:p w:rsidR="00656850" w:rsidRPr="00656850" w:rsidRDefault="00656850" w:rsidP="006F35BD">
                        <w:pPr>
                          <w:jc w:val="center"/>
                          <w:rPr>
                            <w:rFonts w:ascii="Comic Sans MS" w:hAnsi="Comic Sans MS"/>
                            <w:sz w:val="14"/>
                            <w:szCs w:val="14"/>
                          </w:rPr>
                        </w:pPr>
                        <w:r w:rsidRPr="00656850">
                          <w:rPr>
                            <w:rFonts w:ascii="Comic Sans MS" w:hAnsi="Comic Sans MS"/>
                            <w:sz w:val="14"/>
                            <w:szCs w:val="14"/>
                          </w:rPr>
                          <w:t>UE n</w:t>
                        </w:r>
                      </w:p>
                    </w:txbxContent>
                  </v:textbox>
                </v:shape>
              </v:group>
              <v:rect id="_x0000_s2340" style="position:absolute;left:6921;top:5375;width:3420;height:1800" filled="f"/>
            </v:group>
            <v:group id="_x0000_s2341" style="position:absolute;left:2421;top:2138;width:7920;height:6120" coordorigin="2421,2138" coordsize="7920,6120">
              <v:group id="_x0000_s2342" style="position:absolute;left:2421;top:2138;width:7920;height:5760" coordorigin="2421,2138" coordsize="7920,5760">
                <v:group id="_x0000_s2343" style="position:absolute;left:2421;top:2138;width:7920;height:5760" coordorigin="2421,2138" coordsize="7920,5760">
                  <v:group id="_x0000_s2344" style="position:absolute;left:2421;top:2138;width:7920;height:5760" coordorigin="2421,2138" coordsize="7920,5760">
                    <v:group id="_x0000_s2345" style="position:absolute;left:2421;top:2138;width:7920;height:5760" coordorigin="2421,2138" coordsize="7920,5760">
                      <v:group id="_x0000_s2346" style="position:absolute;left:2421;top:2138;width:7920;height:5760" coordorigin="2421,2138" coordsize="7920,5760">
                        <v:group id="_x0000_s2347" style="position:absolute;left:2421;top:2138;width:7920;height:5760" coordorigin="2421,2138" coordsize="7920,5760">
                          <v:group id="_x0000_s2348" style="position:absolute;left:2421;top:2138;width:7920;height:5760" coordorigin="2421,2138" coordsize="7920,5760">
                            <v:group id="_x0000_s2349" style="position:absolute;left:2421;top:2138;width:7560;height:5760" coordorigin="2421,2138" coordsize="7560,5760">
                              <v:group id="_x0000_s2350" style="position:absolute;left:2421;top:2138;width:7560;height:4704" coordorigin="2421,2138" coordsize="7560,4704">
                                <v:group id="_x0000_s2351" style="position:absolute;left:2421;top:4862;width:1260;height:1980" coordorigin="2421,5378" coordsize="1440,1913">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2352" type="#_x0000_t22" style="position:absolute;left:2421;top:5378;width:1440;height:1913"/>
                                  <v:shape id="_x0000_s2353" type="#_x0000_t202" style="position:absolute;left:2601;top:6095;width:1080;height:720" filled="f" stroked="f">
                                    <v:textbox style="mso-next-textbox:#_x0000_s2353">
                                      <w:txbxContent>
                                        <w:p w:rsidR="00656850" w:rsidRPr="00656850" w:rsidRDefault="00656850" w:rsidP="00656850">
                                          <w:pPr>
                                            <w:jc w:val="center"/>
                                            <w:rPr>
                                              <w:rFonts w:ascii="Comic Sans MS" w:hAnsi="Comic Sans MS"/>
                                              <w:b/>
                                              <w:sz w:val="14"/>
                                              <w:szCs w:val="14"/>
                                            </w:rPr>
                                          </w:pPr>
                                          <w:r w:rsidRPr="00656850">
                                            <w:rPr>
                                              <w:rFonts w:ascii="Comic Sans MS" w:hAnsi="Comic Sans MS"/>
                                              <w:b/>
                                              <w:sz w:val="14"/>
                                              <w:szCs w:val="14"/>
                                            </w:rPr>
                                            <w:t>BASE DE DATOS</w:t>
                                          </w:r>
                                        </w:p>
                                      </w:txbxContent>
                                    </v:textbox>
                                  </v:shape>
                                </v:group>
                                <v:shape id="_x0000_s2354" type="#_x0000_t202" style="position:absolute;left:4581;top:3965;width:1260;height:1080" fillcolor="#030">
                                  <v:textbox style="mso-next-textbox:#_x0000_s2354">
                                    <w:txbxContent>
                                      <w:p w:rsidR="00656850" w:rsidRDefault="00656850" w:rsidP="006F35BD">
                                        <w:pPr>
                                          <w:rPr>
                                            <w:sz w:val="16"/>
                                          </w:rPr>
                                        </w:pPr>
                                      </w:p>
                                      <w:p w:rsidR="00656850" w:rsidRPr="00B81777" w:rsidRDefault="00656850" w:rsidP="006F35BD">
                                        <w:pPr>
                                          <w:pStyle w:val="Textoindependiente2"/>
                                          <w:rPr>
                                            <w:color w:val="FFFFFF"/>
                                            <w:sz w:val="14"/>
                                            <w:szCs w:val="14"/>
                                          </w:rPr>
                                        </w:pPr>
                                        <w:r w:rsidRPr="00B81777">
                                          <w:rPr>
                                            <w:color w:val="FFFFFF"/>
                                            <w:sz w:val="14"/>
                                            <w:szCs w:val="14"/>
                                          </w:rPr>
                                          <w:t>SISTEMA OPERATIVO</w:t>
                                        </w:r>
                                      </w:p>
                                    </w:txbxContent>
                                  </v:textbox>
                                </v:shape>
                                <v:group id="_x0000_s2355" style="position:absolute;left:2421;top:2138;width:7560;height:2453" coordorigin="2421,2138" coordsize="7560,2453">
                                  <v:group id="_x0000_s2356" style="position:absolute;left:2421;top:2138;width:1260;height:2453" coordorigin="2421,3218" coordsize="1440,3173">
                                    <v:group id="_x0000_s2357" style="position:absolute;left:2421;top:5378;width:1440;height:1013" coordorigin="2421,3218" coordsize="1440,1013">
                                      <v:shape id="_x0000_s2358" type="#_x0000_t22" style="position:absolute;left:2421;top:3218;width:1440;height:1013"/>
                                      <v:shape id="_x0000_s2359" type="#_x0000_t202" style="position:absolute;left:2778;top:3578;width:900;height:540" filled="f" stroked="f">
                                        <v:textbox style="mso-next-textbox:#_x0000_s2359">
                                          <w:txbxContent>
                                            <w:p w:rsidR="00656850" w:rsidRDefault="00656850" w:rsidP="006F35BD"/>
                                          </w:txbxContent>
                                        </v:textbox>
                                      </v:shape>
                                    </v:group>
                                    <v:group id="_x0000_s2360" style="position:absolute;left:2421;top:3218;width:1440;height:2453" coordorigin="2421,3218" coordsize="1440,2453">
                                      <v:group id="_x0000_s2361" style="position:absolute;left:2421;top:4658;width:1440;height:1013" coordorigin="2421,3218" coordsize="1440,1013">
                                        <v:shape id="_x0000_s2362" type="#_x0000_t22" style="position:absolute;left:2421;top:3218;width:1440;height:1013"/>
                                        <v:shape id="_x0000_s2363" type="#_x0000_t202" style="position:absolute;left:2778;top:3578;width:900;height:540" filled="f" stroked="f">
                                          <v:textbox style="mso-next-textbox:#_x0000_s2363">
                                            <w:txbxContent>
                                              <w:p w:rsidR="00656850" w:rsidRPr="00656850" w:rsidRDefault="00656850" w:rsidP="006F35BD">
                                                <w:pPr>
                                                  <w:pStyle w:val="Textoindependiente3"/>
                                                  <w:rPr>
                                                    <w:rFonts w:ascii="Comic Sans MS" w:hAnsi="Comic Sans MS"/>
                                                    <w:lang w:val="en-GB"/>
                                                  </w:rPr>
                                                </w:pPr>
                                                <w:r w:rsidRPr="00656850">
                                                  <w:rPr>
                                                    <w:rFonts w:ascii="Comic Sans MS" w:hAnsi="Comic Sans MS"/>
                                                    <w:lang w:val="en-GB"/>
                                                  </w:rPr>
                                                  <w:t>VE2</w:t>
                                                </w:r>
                                              </w:p>
                                            </w:txbxContent>
                                          </v:textbox>
                                        </v:shape>
                                      </v:group>
                                      <v:group id="_x0000_s2364" style="position:absolute;left:2421;top:3218;width:1440;height:1733" coordorigin="2421,3218" coordsize="1440,1733">
                                        <v:group id="_x0000_s2365" style="position:absolute;left:2421;top:3938;width:1440;height:1013" coordorigin="2421,3218" coordsize="1440,1013">
                                          <v:shape id="_x0000_s2366" type="#_x0000_t22" style="position:absolute;left:2421;top:3218;width:1440;height:1013"/>
                                          <v:shape id="_x0000_s2367" type="#_x0000_t202" style="position:absolute;left:2778;top:3578;width:900;height:540" filled="f" stroked="f">
                                            <v:textbox style="mso-next-textbox:#_x0000_s2367">
                                              <w:txbxContent>
                                                <w:p w:rsidR="00656850" w:rsidRPr="00656850" w:rsidRDefault="00656850" w:rsidP="006F35BD">
                                                  <w:pPr>
                                                    <w:pStyle w:val="Textoindependiente3"/>
                                                    <w:rPr>
                                                      <w:rFonts w:ascii="Comic Sans MS" w:hAnsi="Comic Sans MS"/>
                                                      <w:lang w:val="en-GB"/>
                                                    </w:rPr>
                                                  </w:pPr>
                                                  <w:r w:rsidRPr="00656850">
                                                    <w:rPr>
                                                      <w:rFonts w:ascii="Comic Sans MS" w:hAnsi="Comic Sans MS"/>
                                                      <w:lang w:val="en-GB"/>
                                                    </w:rPr>
                                                    <w:t>VE1</w:t>
                                                  </w:r>
                                                </w:p>
                                              </w:txbxContent>
                                            </v:textbox>
                                          </v:shape>
                                        </v:group>
                                        <v:group id="_x0000_s2368" style="position:absolute;left:2421;top:3218;width:1440;height:1013" coordorigin="2421,3218" coordsize="1440,1013">
                                          <v:shape id="_x0000_s2369" type="#_x0000_t22" style="position:absolute;left:2421;top:3218;width:1440;height:1013"/>
                                          <v:shape id="_x0000_s2370" type="#_x0000_t202" style="position:absolute;left:2778;top:3578;width:900;height:540" filled="f" stroked="f">
                                            <v:textbox style="mso-next-textbox:#_x0000_s2370">
                                              <w:txbxContent>
                                                <w:p w:rsidR="00656850" w:rsidRPr="00656850" w:rsidRDefault="00656850" w:rsidP="006F35BD">
                                                  <w:pPr>
                                                    <w:pStyle w:val="Textoindependiente3"/>
                                                    <w:rPr>
                                                      <w:rFonts w:ascii="Comic Sans MS" w:hAnsi="Comic Sans MS"/>
                                                      <w:lang w:val="en-GB"/>
                                                    </w:rPr>
                                                  </w:pPr>
                                                  <w:r w:rsidRPr="00656850">
                                                    <w:rPr>
                                                      <w:rFonts w:ascii="Comic Sans MS" w:hAnsi="Comic Sans MS"/>
                                                      <w:lang w:val="en-GB"/>
                                                    </w:rPr>
                                                    <w:t>E.L.G.</w:t>
                                                  </w:r>
                                                </w:p>
                                              </w:txbxContent>
                                            </v:textbox>
                                          </v:shape>
                                        </v:group>
                                      </v:group>
                                    </v:group>
                                  </v:group>
                                  <v:shape id="_x0000_s2371" type="#_x0000_t202" style="position:absolute;left:7461;top:2318;width:2520;height:1260" fillcolor="silver">
                                    <v:textbox style="mso-next-textbox:#_x0000_s2371">
                                      <w:txbxContent>
                                        <w:p w:rsidR="00656850" w:rsidRDefault="00656850" w:rsidP="006F35BD">
                                          <w:pPr>
                                            <w:jc w:val="center"/>
                                            <w:rPr>
                                              <w:sz w:val="16"/>
                                            </w:rPr>
                                          </w:pPr>
                                        </w:p>
                                        <w:p w:rsidR="00656850" w:rsidRPr="00656850" w:rsidRDefault="00656850" w:rsidP="006F35BD">
                                          <w:pPr>
                                            <w:pStyle w:val="Textoindependiente2"/>
                                            <w:rPr>
                                              <w:b/>
                                            </w:rPr>
                                          </w:pPr>
                                          <w:r w:rsidRPr="00656850">
                                            <w:rPr>
                                              <w:b/>
                                            </w:rPr>
                                            <w:t xml:space="preserve">SISTEMA DE GESTIÓN DE </w:t>
                                          </w:r>
                                          <w:smartTag w:uri="urn:schemas-microsoft-com:office:smarttags" w:element="PersonName">
                                            <w:smartTagPr>
                                              <w:attr w:name="ProductID" w:val="LA BASE DE"/>
                                            </w:smartTagPr>
                                            <w:r w:rsidRPr="00656850">
                                              <w:rPr>
                                                <w:b/>
                                              </w:rPr>
                                              <w:t>LA BASE DE</w:t>
                                            </w:r>
                                          </w:smartTag>
                                          <w:r w:rsidRPr="00656850">
                                            <w:rPr>
                                              <w:b/>
                                            </w:rPr>
                                            <w:t xml:space="preserve"> DATOS (SGBD)</w:t>
                                          </w:r>
                                        </w:p>
                                      </w:txbxContent>
                                    </v:textbox>
                                  </v:shape>
                                  <v:line id="_x0000_s2372" style="position:absolute" from="3681,2678" to="7461,2678">
                                    <v:stroke endarrow="block"/>
                                  </v:line>
                                  <v:line id="_x0000_s2373" style="position:absolute" from="3681,3398" to="7461,3398">
                                    <v:stroke endarrow="block"/>
                                  </v:line>
                                  <v:shape id="_x0000_s2374" type="#_x0000_t202" style="position:absolute;left:5121;top:3038;width:540;height:360" filled="f" stroked="f">
                                    <v:textbox style="mso-next-textbox:#_x0000_s2374">
                                      <w:txbxContent>
                                        <w:p w:rsidR="00656850" w:rsidRDefault="00656850" w:rsidP="006F35BD">
                                          <w:r>
                                            <w:t>4</w:t>
                                          </w:r>
                                        </w:p>
                                      </w:txbxContent>
                                    </v:textbox>
                                  </v:shape>
                                </v:group>
                                <v:line id="_x0000_s2375" style="position:absolute;flip:y" from="5841,3602" to="7461,4142">
                                  <v:stroke startarrow="block" endarrow="block"/>
                                </v:line>
                                <v:shape id="_x0000_s2376" type="#_x0000_t202" style="position:absolute;left:6201;top:3602;width:540;height:360" filled="f" stroked="f">
                                  <v:textbox style="mso-next-textbox:#_x0000_s2376">
                                    <w:txbxContent>
                                      <w:p w:rsidR="00656850" w:rsidRDefault="00656850" w:rsidP="006F35BD">
                                        <w:r>
                                          <w:t>5</w:t>
                                        </w:r>
                                      </w:p>
                                    </w:txbxContent>
                                  </v:textbox>
                                </v:shape>
                                <v:line id="_x0000_s2377" style="position:absolute;flip:x" from="3681,4682" to="4581,5762">
                                  <v:stroke endarrow="block"/>
                                </v:line>
                                <v:shape id="_x0000_s2378" type="#_x0000_t202" style="position:absolute;left:3861;top:4679;width:540;height:360" filled="f" stroked="f">
                                  <v:textbox style="mso-next-textbox:#_x0000_s2378">
                                    <w:txbxContent>
                                      <w:p w:rsidR="00656850" w:rsidRDefault="00656850" w:rsidP="006F35BD">
                                        <w:r>
                                          <w:t>6</w:t>
                                        </w:r>
                                      </w:p>
                                    </w:txbxContent>
                                  </v:textbox>
                                </v:shape>
                              </v:group>
                              <v:shape id="_x0000_s2379" type="#_x0000_t202" style="position:absolute;left:4221;top:6098;width:1980;height:1800">
                                <v:textbox style="mso-next-textbox:#_x0000_s2379">
                                  <w:txbxContent>
                                    <w:p w:rsidR="00656850" w:rsidRDefault="00656850" w:rsidP="006F35BD"/>
                                    <w:p w:rsidR="00656850" w:rsidRDefault="00656850" w:rsidP="006F35BD"/>
                                    <w:p w:rsidR="00656850" w:rsidRPr="00656850" w:rsidRDefault="00656850" w:rsidP="006F35BD">
                                      <w:pPr>
                                        <w:pStyle w:val="Textoindependiente3"/>
                                        <w:jc w:val="center"/>
                                        <w:rPr>
                                          <w:rFonts w:ascii="Comic Sans MS" w:hAnsi="Comic Sans MS"/>
                                          <w:b/>
                                        </w:rPr>
                                      </w:pPr>
                                      <w:r w:rsidRPr="00656850">
                                        <w:rPr>
                                          <w:rFonts w:ascii="Comic Sans MS" w:hAnsi="Comic Sans MS"/>
                                          <w:b/>
                                        </w:rPr>
                                        <w:t>ALMACENAMIENTO INTERMEDIO</w:t>
                                      </w:r>
                                    </w:p>
                                    <w:p w:rsidR="00656850" w:rsidRPr="00656850" w:rsidRDefault="00656850" w:rsidP="006F35BD">
                                      <w:pPr>
                                        <w:rPr>
                                          <w:rFonts w:ascii="Comic Sans MS" w:hAnsi="Comic Sans MS"/>
                                          <w:b/>
                                        </w:rPr>
                                      </w:pPr>
                                    </w:p>
                                    <w:p w:rsidR="00656850" w:rsidRDefault="00656850" w:rsidP="006F35BD"/>
                                  </w:txbxContent>
                                </v:textbox>
                              </v:shape>
                              <v:line id="_x0000_s2380" style="position:absolute;flip:x y" from="3681,6278" to="4221,6998">
                                <v:stroke startarrow="block" endarrow="block"/>
                              </v:line>
                              <v:shape id="_x0000_s2381" type="#_x0000_t202" style="position:absolute;left:3681;top:6815;width:540;height:540" filled="f" stroked="f">
                                <v:textbox style="mso-next-textbox:#_x0000_s2381">
                                  <w:txbxContent>
                                    <w:p w:rsidR="00656850" w:rsidRDefault="00656850" w:rsidP="006F35BD">
                                      <w:r>
                                        <w:t>7</w:t>
                                      </w:r>
                                    </w:p>
                                  </w:txbxContent>
                                </v:textbox>
                              </v:shape>
                            </v:group>
                            <v:group id="_x0000_s2382" style="position:absolute;left:6921;top:5375;width:3420;height:1803" coordorigin="6921,5375" coordsize="3420,1803">
                              <v:group id="_x0000_s2383" style="position:absolute;left:6921;top:5378;width:3420;height:1800" coordorigin="6921,5378" coordsize="3420,1800">
                                <v:shape id="_x0000_s2384" type="#_x0000_t202" style="position:absolute;left:6921;top:5378;width:1260;height:720">
                                  <v:textbox style="mso-next-textbox:#_x0000_s2384">
                                    <w:txbxContent>
                                      <w:p w:rsidR="00656850" w:rsidRPr="00656850" w:rsidRDefault="00656850" w:rsidP="006F35BD">
                                        <w:pPr>
                                          <w:jc w:val="center"/>
                                          <w:rPr>
                                            <w:rFonts w:ascii="Comic Sans MS" w:hAnsi="Comic Sans MS"/>
                                            <w:sz w:val="14"/>
                                            <w:szCs w:val="14"/>
                                          </w:rPr>
                                        </w:pPr>
                                        <w:r w:rsidRPr="00656850">
                                          <w:rPr>
                                            <w:rFonts w:ascii="Comic Sans MS" w:hAnsi="Comic Sans MS"/>
                                            <w:sz w:val="14"/>
                                            <w:szCs w:val="14"/>
                                          </w:rPr>
                                          <w:t>Area de Comunicación</w:t>
                                        </w:r>
                                      </w:p>
                                      <w:p w:rsidR="00656850" w:rsidRPr="00656850" w:rsidRDefault="00656850" w:rsidP="006F35BD">
                                        <w:pPr>
                                          <w:jc w:val="center"/>
                                          <w:rPr>
                                            <w:rFonts w:ascii="Comic Sans MS" w:hAnsi="Comic Sans MS"/>
                                            <w:sz w:val="14"/>
                                            <w:szCs w:val="14"/>
                                          </w:rPr>
                                        </w:pPr>
                                        <w:r w:rsidRPr="00656850">
                                          <w:rPr>
                                            <w:rFonts w:ascii="Comic Sans MS" w:hAnsi="Comic Sans MS"/>
                                            <w:sz w:val="14"/>
                                            <w:szCs w:val="14"/>
                                          </w:rPr>
                                          <w:t>AC1</w:t>
                                        </w:r>
                                      </w:p>
                                    </w:txbxContent>
                                  </v:textbox>
                                </v:shape>
                                <v:shape id="_x0000_s2385" type="#_x0000_t202" style="position:absolute;left:8901;top:5378;width:1440;height:720">
                                  <v:textbox style="mso-next-textbox:#_x0000_s2385">
                                    <w:txbxContent>
                                      <w:p w:rsidR="00656850" w:rsidRPr="00656850" w:rsidRDefault="00656850" w:rsidP="006F35BD">
                                        <w:pPr>
                                          <w:jc w:val="center"/>
                                          <w:rPr>
                                            <w:rFonts w:ascii="Comic Sans MS" w:hAnsi="Comic Sans MS"/>
                                            <w:sz w:val="14"/>
                                            <w:szCs w:val="14"/>
                                          </w:rPr>
                                        </w:pPr>
                                        <w:r w:rsidRPr="00656850">
                                          <w:rPr>
                                            <w:rFonts w:ascii="Comic Sans MS" w:hAnsi="Comic Sans MS"/>
                                            <w:sz w:val="14"/>
                                            <w:szCs w:val="14"/>
                                          </w:rPr>
                                          <w:t>Nombre de la vista externa</w:t>
                                        </w:r>
                                      </w:p>
                                      <w:p w:rsidR="00656850" w:rsidRPr="00656850" w:rsidRDefault="00656850" w:rsidP="006F35BD">
                                        <w:pPr>
                                          <w:jc w:val="center"/>
                                          <w:rPr>
                                            <w:rFonts w:ascii="Comic Sans MS" w:hAnsi="Comic Sans MS"/>
                                            <w:sz w:val="14"/>
                                            <w:szCs w:val="14"/>
                                          </w:rPr>
                                        </w:pPr>
                                        <w:r w:rsidRPr="00656850">
                                          <w:rPr>
                                            <w:rFonts w:ascii="Comic Sans MS" w:hAnsi="Comic Sans MS"/>
                                            <w:sz w:val="14"/>
                                            <w:szCs w:val="14"/>
                                          </w:rPr>
                                          <w:t>VE1</w:t>
                                        </w:r>
                                      </w:p>
                                    </w:txbxContent>
                                  </v:textbox>
                                </v:shape>
                                <v:shape id="_x0000_s2386" type="#_x0000_t202" style="position:absolute;left:6921;top:6098;width:1260;height:720">
                                  <v:textbox style="mso-next-textbox:#_x0000_s2386">
                                    <w:txbxContent>
                                      <w:p w:rsidR="00656850" w:rsidRPr="00656850" w:rsidRDefault="00656850" w:rsidP="006F35BD">
                                        <w:pPr>
                                          <w:jc w:val="center"/>
                                          <w:rPr>
                                            <w:rFonts w:ascii="Comic Sans MS" w:hAnsi="Comic Sans MS"/>
                                            <w:sz w:val="14"/>
                                            <w:szCs w:val="14"/>
                                          </w:rPr>
                                        </w:pPr>
                                        <w:r w:rsidRPr="00656850">
                                          <w:rPr>
                                            <w:rFonts w:ascii="Comic Sans MS" w:hAnsi="Comic Sans MS"/>
                                            <w:sz w:val="14"/>
                                            <w:szCs w:val="14"/>
                                          </w:rPr>
                                          <w:t>Area de Trabajo del Usuario ATU1</w:t>
                                        </w:r>
                                      </w:p>
                                    </w:txbxContent>
                                  </v:textbox>
                                </v:shape>
                                <v:shape id="_x0000_s2387" type="#_x0000_t202" style="position:absolute;left:8901;top:6098;width:1440;height:720">
                                  <v:textbox style="mso-next-textbox:#_x0000_s2387">
                                    <w:txbxContent>
                                      <w:p w:rsidR="00656850" w:rsidRPr="00656850" w:rsidRDefault="00656850" w:rsidP="006F35BD">
                                        <w:pPr>
                                          <w:jc w:val="center"/>
                                          <w:rPr>
                                            <w:rFonts w:ascii="Comic Sans MS" w:hAnsi="Comic Sans MS"/>
                                            <w:b/>
                                            <w:bCs/>
                                            <w:sz w:val="14"/>
                                            <w:szCs w:val="14"/>
                                          </w:rPr>
                                        </w:pPr>
                                        <w:r w:rsidRPr="00656850">
                                          <w:rPr>
                                            <w:rFonts w:ascii="Comic Sans MS" w:hAnsi="Comic Sans MS"/>
                                            <w:b/>
                                            <w:bCs/>
                                            <w:sz w:val="14"/>
                                            <w:szCs w:val="14"/>
                                          </w:rPr>
                                          <w:t>Programa de Aplicación</w:t>
                                        </w:r>
                                      </w:p>
                                    </w:txbxContent>
                                  </v:textbox>
                                </v:shape>
                                <v:shape id="_x0000_s2388" type="#_x0000_t202" style="position:absolute;left:6921;top:6818;width:3420;height:360">
                                  <v:textbox style="mso-next-textbox:#_x0000_s2388">
                                    <w:txbxContent>
                                      <w:p w:rsidR="00656850" w:rsidRPr="00656850" w:rsidRDefault="00656850" w:rsidP="006F35BD">
                                        <w:pPr>
                                          <w:jc w:val="center"/>
                                          <w:rPr>
                                            <w:sz w:val="16"/>
                                            <w:szCs w:val="16"/>
                                          </w:rPr>
                                        </w:pPr>
                                        <w:r w:rsidRPr="00656850">
                                          <w:rPr>
                                            <w:sz w:val="16"/>
                                            <w:szCs w:val="16"/>
                                          </w:rPr>
                                          <w:t>Unidad de Ejecución 1 UE1</w:t>
                                        </w:r>
                                      </w:p>
                                    </w:txbxContent>
                                  </v:textbox>
                                </v:shape>
                              </v:group>
                              <v:rect id="_x0000_s2389" style="position:absolute;left:6921;top:5375;width:3420;height:1800" filled="f"/>
                            </v:group>
                          </v:group>
                          <v:line id="_x0000_s2390" style="position:absolute;flip:x" from="5661,3578" to="7821,6098">
                            <v:stroke endarrow="block"/>
                          </v:line>
                          <v:shape id="_x0000_s2391" type="#_x0000_t202" style="position:absolute;left:6381;top:4298;width:720;height:360" filled="f" stroked="f">
                            <v:textbox style="mso-next-textbox:#_x0000_s2391">
                              <w:txbxContent>
                                <w:p w:rsidR="00656850" w:rsidRDefault="00656850" w:rsidP="006F35BD">
                                  <w:r>
                                    <w:t>12</w:t>
                                  </w:r>
                                </w:p>
                              </w:txbxContent>
                            </v:textbox>
                          </v:shape>
                        </v:group>
                        <v:line id="_x0000_s2392" style="position:absolute" from="8001,3578" to="8001,5378">
                          <v:stroke endarrow="block"/>
                        </v:line>
                        <v:shape id="_x0000_s2393" type="#_x0000_t202" style="position:absolute;left:7461;top:4298;width:540;height:540" filled="f" stroked="f">
                          <v:textbox style="mso-next-textbox:#_x0000_s2393">
                            <w:txbxContent>
                              <w:p w:rsidR="00656850" w:rsidRDefault="00656850" w:rsidP="006F35BD">
                                <w:r>
                                  <w:t>9</w:t>
                                </w:r>
                              </w:p>
                            </w:txbxContent>
                          </v:textbox>
                        </v:shape>
                      </v:group>
                      <v:line id="_x0000_s2394" style="position:absolute;flip:y" from="8721,3578" to="8721,5378">
                        <v:stroke endarrow="block"/>
                      </v:line>
                      <v:shape id="_x0000_s2395" type="#_x0000_t202" style="position:absolute;left:8361;top:4298;width:360;height:540" filled="f" stroked="f">
                        <v:textbox style="mso-next-textbox:#_x0000_s2395">
                          <w:txbxContent>
                            <w:p w:rsidR="00656850" w:rsidRDefault="00656850" w:rsidP="006F35BD">
                              <w:r>
                                <w:t>1</w:t>
                              </w:r>
                            </w:p>
                          </w:txbxContent>
                        </v:textbox>
                      </v:shape>
                    </v:group>
                    <v:line id="_x0000_s2396" style="position:absolute;flip:y" from="9621,3578" to="9621,5378">
                      <v:stroke endarrow="block"/>
                    </v:line>
                    <v:shape id="_x0000_s2397" type="#_x0000_t202" style="position:absolute;left:9261;top:4298;width:540;height:540" filled="f" stroked="f">
                      <v:textbox style="mso-next-textbox:#_x0000_s2397">
                        <w:txbxContent>
                          <w:p w:rsidR="00656850" w:rsidRDefault="00656850" w:rsidP="006F35BD">
                            <w:r>
                              <w:t>2</w:t>
                            </w:r>
                          </w:p>
                        </w:txbxContent>
                      </v:textbox>
                    </v:shape>
                  </v:group>
                  <v:line id="_x0000_s2398" style="position:absolute" from="8181,5738" to="8901,5738">
                    <v:stroke startarrow="block" endarrow="block"/>
                  </v:line>
                  <v:shape id="_x0000_s2399" type="#_x0000_t202" style="position:absolute;left:8361;top:5375;width:540;height:360" filled="f" stroked="f">
                    <v:textbox style="mso-next-textbox:#_x0000_s2399">
                      <w:txbxContent>
                        <w:p w:rsidR="00656850" w:rsidRDefault="00656850" w:rsidP="006F35BD">
                          <w:r>
                            <w:t>10</w:t>
                          </w:r>
                        </w:p>
                      </w:txbxContent>
                    </v:textbox>
                  </v:shape>
                  <v:line id="_x0000_s2400" style="position:absolute" from="8181,6461" to="8901,6461">
                    <v:stroke startarrow="block" endarrow="block"/>
                  </v:line>
                  <v:shape id="_x0000_s2401" type="#_x0000_t202" style="position:absolute;left:8361;top:6098;width:540;height:360" filled="f" stroked="f">
                    <v:textbox style="mso-next-textbox:#_x0000_s2401">
                      <w:txbxContent>
                        <w:p w:rsidR="00656850" w:rsidRDefault="00656850" w:rsidP="006F35BD">
                          <w:r>
                            <w:t>11</w:t>
                          </w:r>
                        </w:p>
                      </w:txbxContent>
                    </v:textbox>
                  </v:shape>
                </v:group>
                <v:line id="_x0000_s2402" style="position:absolute" from="6201,6638" to="6921,6638">
                  <v:stroke startarrow="block" endarrow="block"/>
                </v:line>
                <v:shape id="_x0000_s2403" type="#_x0000_t202" style="position:absolute;left:6381;top:6095;width:540;height:540" filled="f" stroked="f">
                  <v:textbox style="mso-next-textbox:#_x0000_s2403">
                    <w:txbxContent>
                      <w:p w:rsidR="00656850" w:rsidRDefault="00656850" w:rsidP="006F35BD">
                        <w:r>
                          <w:t>8</w:t>
                        </w:r>
                      </w:p>
                    </w:txbxContent>
                  </v:textbox>
                </v:shape>
              </v:group>
              <v:line id="_x0000_s2404" style="position:absolute" from="8541,7178" to="8541,8258">
                <v:stroke dashstyle="dashDot"/>
              </v:line>
            </v:group>
          </v:group>
        </w:pict>
      </w:r>
    </w:p>
    <w:p w:rsidR="00656850" w:rsidRPr="00572FD8" w:rsidRDefault="00656850" w:rsidP="006F35BD">
      <w:pPr>
        <w:pStyle w:val="Fer"/>
        <w:rPr>
          <w:rFonts w:ascii="Times New Roman" w:hAnsi="Times New Roman"/>
        </w:rPr>
      </w:pPr>
    </w:p>
    <w:p w:rsidR="00656850" w:rsidRPr="00572FD8" w:rsidRDefault="00656850" w:rsidP="006F35BD">
      <w:pPr>
        <w:pStyle w:val="Fer"/>
        <w:rPr>
          <w:rFonts w:ascii="Times New Roman" w:hAnsi="Times New Roman"/>
        </w:rPr>
      </w:pPr>
    </w:p>
    <w:p w:rsidR="006F35BD" w:rsidRPr="00572FD8" w:rsidRDefault="006F35BD" w:rsidP="006F35BD">
      <w:pPr>
        <w:pStyle w:val="Fer"/>
        <w:rPr>
          <w:rFonts w:ascii="Times New Roman" w:hAnsi="Times New Roman"/>
        </w:rPr>
      </w:pPr>
    </w:p>
    <w:p w:rsidR="006F35BD" w:rsidRPr="00572FD8" w:rsidRDefault="006F35BD" w:rsidP="006F35BD">
      <w:pPr>
        <w:pStyle w:val="Fer"/>
        <w:rPr>
          <w:rFonts w:ascii="Times New Roman" w:hAnsi="Times New Roman"/>
        </w:rPr>
      </w:pPr>
    </w:p>
    <w:p w:rsidR="006F35BD" w:rsidRPr="00572FD8" w:rsidRDefault="00E208A8" w:rsidP="006F35BD">
      <w:pPr>
        <w:pStyle w:val="Fer"/>
        <w:rPr>
          <w:rFonts w:ascii="Times New Roman" w:hAnsi="Times New Roman"/>
        </w:rPr>
      </w:pPr>
      <w:r w:rsidRPr="00E208A8">
        <w:rPr>
          <w:rFonts w:ascii="Times New Roman" w:hAnsi="Times New Roman"/>
          <w:noProof/>
        </w:rPr>
        <w:pict>
          <v:shape id="_x0000_s2331" type="#_x0000_t202" style="position:absolute;left:0;text-align:left;margin-left:171pt;margin-top:5.15pt;width:27pt;height:18pt;z-index:251656192" filled="f" stroked="f">
            <v:textbox style="mso-next-textbox:#_x0000_s2331">
              <w:txbxContent>
                <w:p w:rsidR="00656850" w:rsidRDefault="00656850" w:rsidP="006F35BD">
                  <w:r>
                    <w:t>3</w:t>
                  </w:r>
                </w:p>
              </w:txbxContent>
            </v:textbox>
          </v:shape>
        </w:pict>
      </w:r>
    </w:p>
    <w:p w:rsidR="006F35BD" w:rsidRPr="00572FD8" w:rsidRDefault="006F35BD" w:rsidP="006F35BD">
      <w:pPr>
        <w:pStyle w:val="Fer"/>
        <w:rPr>
          <w:rFonts w:ascii="Times New Roman" w:hAnsi="Times New Roman"/>
        </w:rPr>
      </w:pPr>
    </w:p>
    <w:p w:rsidR="006F35BD" w:rsidRPr="00572FD8" w:rsidRDefault="006F35BD" w:rsidP="006F35BD">
      <w:pPr>
        <w:pStyle w:val="Fer"/>
        <w:rPr>
          <w:rFonts w:ascii="Times New Roman" w:hAnsi="Times New Roman"/>
        </w:rPr>
      </w:pPr>
    </w:p>
    <w:p w:rsidR="006F35BD" w:rsidRPr="00572FD8" w:rsidRDefault="006F35BD" w:rsidP="006F35BD">
      <w:pPr>
        <w:pStyle w:val="Fer"/>
        <w:rPr>
          <w:rFonts w:ascii="Times New Roman" w:hAnsi="Times New Roman"/>
        </w:rPr>
      </w:pPr>
    </w:p>
    <w:p w:rsidR="006F35BD" w:rsidRPr="00572FD8" w:rsidRDefault="006F35BD" w:rsidP="006F35BD">
      <w:pPr>
        <w:pStyle w:val="Fer"/>
        <w:rPr>
          <w:rFonts w:ascii="Times New Roman" w:hAnsi="Times New Roman"/>
        </w:rPr>
      </w:pPr>
    </w:p>
    <w:p w:rsidR="006F35BD" w:rsidRPr="00572FD8" w:rsidRDefault="006F35BD" w:rsidP="006F35BD">
      <w:pPr>
        <w:pStyle w:val="Fer"/>
        <w:rPr>
          <w:rFonts w:ascii="Times New Roman" w:hAnsi="Times New Roman"/>
        </w:rPr>
      </w:pPr>
    </w:p>
    <w:p w:rsidR="006F35BD" w:rsidRPr="00572FD8" w:rsidRDefault="006F35BD" w:rsidP="006F35BD">
      <w:pPr>
        <w:pStyle w:val="Fer"/>
        <w:rPr>
          <w:rFonts w:ascii="Times New Roman" w:hAnsi="Times New Roman"/>
        </w:rPr>
      </w:pPr>
    </w:p>
    <w:p w:rsidR="006F35BD" w:rsidRPr="00572FD8" w:rsidRDefault="006F35BD" w:rsidP="006F35BD">
      <w:pPr>
        <w:pStyle w:val="Fer"/>
        <w:rPr>
          <w:rFonts w:ascii="Times New Roman" w:hAnsi="Times New Roman"/>
        </w:rPr>
      </w:pPr>
    </w:p>
    <w:p w:rsidR="006F35BD" w:rsidRPr="00572FD8" w:rsidRDefault="006F35BD" w:rsidP="006F35BD">
      <w:pPr>
        <w:pStyle w:val="Fer"/>
        <w:rPr>
          <w:rFonts w:ascii="Times New Roman" w:hAnsi="Times New Roman"/>
        </w:rPr>
      </w:pPr>
    </w:p>
    <w:p w:rsidR="006F35BD" w:rsidRDefault="006F35BD" w:rsidP="006F35BD">
      <w:pPr>
        <w:pStyle w:val="Fer"/>
        <w:rPr>
          <w:rFonts w:ascii="Times New Roman" w:hAnsi="Times New Roman"/>
        </w:rPr>
      </w:pPr>
    </w:p>
    <w:p w:rsidR="00572FD8" w:rsidRDefault="00572FD8" w:rsidP="006F35BD">
      <w:pPr>
        <w:pStyle w:val="Fer"/>
        <w:rPr>
          <w:rFonts w:ascii="Times New Roman" w:hAnsi="Times New Roman"/>
        </w:rPr>
      </w:pPr>
    </w:p>
    <w:p w:rsidR="00572FD8" w:rsidRPr="00572FD8" w:rsidRDefault="00572FD8" w:rsidP="006F35BD">
      <w:pPr>
        <w:pStyle w:val="Fer"/>
        <w:rPr>
          <w:rFonts w:ascii="Times New Roman" w:hAnsi="Times New Roman"/>
        </w:rPr>
      </w:pPr>
    </w:p>
    <w:p w:rsidR="006F35BD" w:rsidRPr="00572FD8" w:rsidRDefault="006F35BD" w:rsidP="006F35BD">
      <w:pPr>
        <w:pStyle w:val="Fer"/>
        <w:rPr>
          <w:rFonts w:ascii="Times New Roman" w:hAnsi="Times New Roman"/>
        </w:rPr>
      </w:pPr>
    </w:p>
    <w:p w:rsidR="006F35BD" w:rsidRPr="00572FD8" w:rsidRDefault="006F35BD" w:rsidP="006F35BD">
      <w:pPr>
        <w:pStyle w:val="Fer"/>
        <w:rPr>
          <w:rFonts w:ascii="Times New Roman" w:hAnsi="Times New Roman"/>
        </w:rPr>
      </w:pPr>
      <w:r w:rsidRPr="00572FD8">
        <w:rPr>
          <w:rFonts w:ascii="Times New Roman" w:hAnsi="Times New Roman"/>
        </w:rPr>
        <w:t xml:space="preserve">Por cada Programa de Aplicación (PA) que se está ejecutando, existe una Unidad de Ejecución (UE) donde se encuentra el Área de Trabajo del Usuario (ATU) con sus Áreas de Entrada y Salida (E/S) y un Área de Comunicación con el SGBD (AC) destinada a recibir los mensajes y la información de control procedente del SGBD. Desde el programa de aplicación se hace referencia  a </w:t>
      </w:r>
      <w:smartTag w:uri="urn:schemas-microsoft-com:office:smarttags" w:element="PersonName">
        <w:smartTagPr>
          <w:attr w:name="ProductID" w:val="la Vista Externa"/>
        </w:smartTagPr>
        <w:r w:rsidRPr="00572FD8">
          <w:rPr>
            <w:rFonts w:ascii="Times New Roman" w:hAnsi="Times New Roman"/>
          </w:rPr>
          <w:t>la Vista Externa</w:t>
        </w:r>
      </w:smartTag>
      <w:r w:rsidRPr="00572FD8">
        <w:rPr>
          <w:rFonts w:ascii="Times New Roman" w:hAnsi="Times New Roman"/>
        </w:rPr>
        <w:t xml:space="preserve"> (VE) permitida a tal programa. En la biblioteca del sistema se encuentran almacenados, además de los datos, la estructura lógica global y la estructura interna, así como las vistas externas que serán llamadas por los programas de aplicación de los usuarios.</w:t>
      </w:r>
    </w:p>
    <w:p w:rsidR="006F35BD" w:rsidRPr="00572FD8" w:rsidRDefault="006F35BD" w:rsidP="006F35BD">
      <w:pPr>
        <w:pStyle w:val="Fer"/>
        <w:rPr>
          <w:rFonts w:ascii="Times New Roman" w:hAnsi="Times New Roman"/>
        </w:rPr>
      </w:pPr>
      <w:r w:rsidRPr="00572FD8">
        <w:rPr>
          <w:rFonts w:ascii="Times New Roman" w:hAnsi="Times New Roman"/>
        </w:rPr>
        <w:t>El flujo de datos e instrucciones entre estos elementos es el siguiente:</w:t>
      </w:r>
    </w:p>
    <w:p w:rsidR="006F35BD" w:rsidRPr="00572FD8" w:rsidRDefault="006F35BD" w:rsidP="006F35BD">
      <w:pPr>
        <w:pStyle w:val="Fer"/>
        <w:rPr>
          <w:rFonts w:ascii="Times New Roman" w:hAnsi="Times New Roman"/>
        </w:rPr>
      </w:pPr>
      <w:r w:rsidRPr="00572FD8">
        <w:rPr>
          <w:rFonts w:ascii="Times New Roman" w:hAnsi="Times New Roman"/>
        </w:rPr>
        <w:t>1º.- Se produce una llamada desde una unidad de ejecución al SGBD (flecha 1); en la llamada se ha de hacer referencia a la vista externa implicada (flecha 2)</w:t>
      </w:r>
    </w:p>
    <w:p w:rsidR="006F35BD" w:rsidRPr="00572FD8" w:rsidRDefault="006F35BD" w:rsidP="006F35BD">
      <w:pPr>
        <w:pStyle w:val="Fer"/>
        <w:rPr>
          <w:rFonts w:ascii="Times New Roman" w:hAnsi="Times New Roman"/>
        </w:rPr>
      </w:pPr>
      <w:r w:rsidRPr="00572FD8">
        <w:rPr>
          <w:rFonts w:ascii="Times New Roman" w:hAnsi="Times New Roman"/>
        </w:rPr>
        <w:t>2º.-   El SGBD analiza la llamada y completa los argumentos con la información de la vista externa a la que se ha hecho referencia en la llamada, así como con la información correspondiente a la estructura lógica global y la estructura interna con ella relacionada; esta información se encuentra previamente almacenada en los ficheros del sistema , desde donde pasa al SGBD (flechas 3 y 4).</w:t>
      </w:r>
    </w:p>
    <w:p w:rsidR="006F35BD" w:rsidRPr="00572FD8" w:rsidRDefault="006F35BD" w:rsidP="006F35BD">
      <w:pPr>
        <w:pStyle w:val="Fer"/>
        <w:rPr>
          <w:rFonts w:ascii="Times New Roman" w:hAnsi="Times New Roman"/>
        </w:rPr>
      </w:pPr>
      <w:r w:rsidRPr="00572FD8">
        <w:rPr>
          <w:rFonts w:ascii="Times New Roman" w:hAnsi="Times New Roman"/>
        </w:rPr>
        <w:t>3º.- Una vez comprobado el derecho del Programa de Aplicación (PA) a utilizar esta vista, y después de verificar su corrección, el SGBD traduce la llamada en las correspondientes órdenes para los métodos de acceso del Sistema Operativo (flecha 5).</w:t>
      </w:r>
    </w:p>
    <w:p w:rsidR="006F35BD" w:rsidRPr="00572FD8" w:rsidRDefault="006F35BD" w:rsidP="006F35BD">
      <w:pPr>
        <w:pStyle w:val="Fer"/>
        <w:rPr>
          <w:rFonts w:ascii="Times New Roman" w:hAnsi="Times New Roman"/>
        </w:rPr>
      </w:pPr>
      <w:r w:rsidRPr="00572FD8">
        <w:rPr>
          <w:rFonts w:ascii="Times New Roman" w:hAnsi="Times New Roman"/>
        </w:rPr>
        <w:t>4º.- El Sistema Operativo accede al soporte secundario (disco) donde se encuentran los datos (flecha 6)</w:t>
      </w:r>
    </w:p>
    <w:p w:rsidR="006F35BD" w:rsidRPr="00572FD8" w:rsidRDefault="006F35BD" w:rsidP="006F35BD">
      <w:pPr>
        <w:pStyle w:val="Fer"/>
        <w:rPr>
          <w:rFonts w:ascii="Times New Roman" w:hAnsi="Times New Roman"/>
        </w:rPr>
      </w:pPr>
      <w:r w:rsidRPr="00572FD8">
        <w:rPr>
          <w:rFonts w:ascii="Times New Roman" w:hAnsi="Times New Roman"/>
        </w:rPr>
        <w:t>5º.- Los datos a recuperar pasan del soporte donde se encuentra almacenada la base de datos al área de almacenamiento intermedio (buffers), y, si se tratase de una inserción o modificación pasarían en sentido contrario (flecha 7).</w:t>
      </w:r>
    </w:p>
    <w:p w:rsidR="006F35BD" w:rsidRPr="00572FD8" w:rsidRDefault="006F35BD" w:rsidP="006F35BD">
      <w:pPr>
        <w:pStyle w:val="Fer"/>
        <w:rPr>
          <w:rFonts w:ascii="Times New Roman" w:hAnsi="Times New Roman"/>
        </w:rPr>
      </w:pPr>
      <w:r w:rsidRPr="00572FD8">
        <w:rPr>
          <w:rFonts w:ascii="Times New Roman" w:hAnsi="Times New Roman"/>
        </w:rPr>
        <w:t>6º.- Los datos son transferidos desde el área de almacenamiento intermedio al área de trabajo del usuario de la unidad de ejecución desde donde se hizo la llamada (flecha 8) [o en sentido contrario si se hizo una inserción o una modificación], realizándose las correspondientes transformaciones entre las representaciones de los datos.</w:t>
      </w:r>
    </w:p>
    <w:p w:rsidR="006F35BD" w:rsidRPr="00572FD8" w:rsidRDefault="006F35BD" w:rsidP="006F35BD">
      <w:pPr>
        <w:pStyle w:val="Fer"/>
        <w:rPr>
          <w:rFonts w:ascii="Times New Roman" w:hAnsi="Times New Roman"/>
        </w:rPr>
      </w:pPr>
      <w:r w:rsidRPr="00572FD8">
        <w:rPr>
          <w:rFonts w:ascii="Times New Roman" w:hAnsi="Times New Roman"/>
        </w:rPr>
        <w:t>7º.- El SGBD, una vez terminada la operación de manipulación pasa al área de comunicación los indicadores de estado (flecha 9), en éstos se señala si la operación ha acabado satisfactoriamente o no, al tiempo que se dan otras informaciones sobre la operación realizada.</w:t>
      </w:r>
    </w:p>
    <w:p w:rsidR="006F35BD" w:rsidRPr="00572FD8" w:rsidRDefault="006F35BD" w:rsidP="006F35BD">
      <w:pPr>
        <w:pStyle w:val="Fer"/>
        <w:rPr>
          <w:rFonts w:ascii="Times New Roman" w:hAnsi="Times New Roman"/>
        </w:rPr>
      </w:pPr>
      <w:r w:rsidRPr="00572FD8">
        <w:rPr>
          <w:rFonts w:ascii="Times New Roman" w:hAnsi="Times New Roman"/>
        </w:rPr>
        <w:t>8º.- El Programa de Aplicación revisa el estado de los indicadores, que se encuentran en el área de control de la unidad de ejecución desde la que se efectuó la llamada, y toma las decisiones oportunas (flecha 10).</w:t>
      </w:r>
    </w:p>
    <w:p w:rsidR="006F35BD" w:rsidRPr="00572FD8" w:rsidRDefault="006F35BD" w:rsidP="006F35BD">
      <w:pPr>
        <w:pStyle w:val="Fer"/>
        <w:rPr>
          <w:rFonts w:ascii="Times New Roman" w:hAnsi="Times New Roman"/>
        </w:rPr>
      </w:pPr>
      <w:r w:rsidRPr="00572FD8">
        <w:rPr>
          <w:rFonts w:ascii="Times New Roman" w:hAnsi="Times New Roman"/>
        </w:rPr>
        <w:lastRenderedPageBreak/>
        <w:t xml:space="preserve">9º.- Los datos, que se encuentran en el área de E/S de la correspondiente unidad de ejecución, en el caso de que la operación haya terminado satisfactoriamente, ya pueden ser utilizados por el Programa de Aplicación (flecha 11).  </w:t>
      </w:r>
    </w:p>
    <w:p w:rsidR="00DD40D3" w:rsidRPr="00572FD8" w:rsidRDefault="00DD40D3" w:rsidP="00DD40D3">
      <w:pPr>
        <w:pStyle w:val="PreguntaCar"/>
        <w:rPr>
          <w:rFonts w:ascii="Times New Roman" w:hAnsi="Times New Roman"/>
          <w:u w:val="none"/>
        </w:rPr>
      </w:pPr>
      <w:bookmarkStart w:id="8" w:name="_Toc84071710"/>
      <w:r w:rsidRPr="00572FD8">
        <w:rPr>
          <w:rFonts w:ascii="Times New Roman" w:hAnsi="Times New Roman"/>
          <w:u w:val="none"/>
        </w:rPr>
        <w:t>2.5.- Interacción del Sistema Gestor de Bases de Datos con el Usuario: Lenguajes.-</w:t>
      </w:r>
      <w:bookmarkEnd w:id="8"/>
    </w:p>
    <w:p w:rsidR="006F35BD" w:rsidRPr="00572FD8" w:rsidRDefault="006F35BD" w:rsidP="00DD40D3">
      <w:pPr>
        <w:pStyle w:val="Fer"/>
        <w:rPr>
          <w:rFonts w:ascii="Times New Roman" w:hAnsi="Times New Roman"/>
        </w:rPr>
      </w:pPr>
      <w:r w:rsidRPr="00572FD8">
        <w:rPr>
          <w:rFonts w:ascii="Times New Roman" w:hAnsi="Times New Roman"/>
        </w:rPr>
        <w:t>Debido a las distintas funciones a las distintas funciones a realizar por el SGBD se hace necesario disponer de diferentes lenguajes y procedimientos que permitan la comunicación con la base de datos, tanto dirigidos a las funciones indicadas (definición, manipulación o control) como dirigidos a los diferentes tipos de usuarios a de procesos a realizar.</w:t>
      </w:r>
    </w:p>
    <w:p w:rsidR="006F35BD" w:rsidRPr="00572FD8" w:rsidRDefault="006F35BD" w:rsidP="00DD40D3">
      <w:pPr>
        <w:pStyle w:val="Fer"/>
        <w:rPr>
          <w:rFonts w:ascii="Times New Roman" w:hAnsi="Times New Roman"/>
        </w:rPr>
      </w:pPr>
      <w:r w:rsidRPr="00572FD8">
        <w:rPr>
          <w:rFonts w:ascii="Times New Roman" w:hAnsi="Times New Roman"/>
        </w:rPr>
        <w:t>La tipología de los lenguajes de un SGBD se expresa en el cuadro adjunto:</w:t>
      </w:r>
    </w:p>
    <w:p w:rsidR="006F35BD" w:rsidRPr="00572FD8" w:rsidRDefault="00E208A8" w:rsidP="006F35BD">
      <w:pPr>
        <w:pStyle w:val="fer4"/>
        <w:rPr>
          <w:rFonts w:ascii="Times New Roman" w:hAnsi="Times New Roman"/>
        </w:rPr>
      </w:pPr>
      <w:r w:rsidRPr="00E208A8">
        <w:rPr>
          <w:rFonts w:ascii="Times New Roman" w:hAnsi="Times New Roman"/>
          <w:noProof/>
        </w:rPr>
        <w:pict>
          <v:group id="_x0000_s2405" style="position:absolute;left:0;text-align:left;margin-left:62.95pt;margin-top:14pt;width:5in;height:2in;z-index:251658240" coordorigin="2781,10958" coordsize="7200,2880">
            <v:group id="_x0000_s2406" style="position:absolute;left:2961;top:10958;width:4140;height:900" coordorigin="2961,10958" coordsize="4140,900">
              <v:group id="_x0000_s2407" style="position:absolute;left:5301;top:10958;width:1800;height:900" coordorigin="4218,10958" coordsize="1800,900">
                <v:shape id="_x0000_s2408" type="#_x0000_t202" style="position:absolute;left:4218;top:10958;width:1800;height:360" filled="f" stroked="f">
                  <v:textbox style="mso-next-textbox:#_x0000_s2408">
                    <w:txbxContent>
                      <w:p w:rsidR="00656850" w:rsidRPr="00DD40D3" w:rsidRDefault="00656850" w:rsidP="006F35BD">
                        <w:pPr>
                          <w:rPr>
                            <w:rFonts w:ascii="Comic Sans MS" w:hAnsi="Comic Sans MS"/>
                          </w:rPr>
                        </w:pPr>
                        <w:r w:rsidRPr="00DD40D3">
                          <w:rPr>
                            <w:rFonts w:ascii="Comic Sans MS" w:hAnsi="Comic Sans MS"/>
                          </w:rPr>
                          <w:t>Definición</w:t>
                        </w:r>
                      </w:p>
                    </w:txbxContent>
                  </v:textbox>
                </v:shape>
                <v:shape id="_x0000_s2409" type="#_x0000_t202" style="position:absolute;left:4221;top:11318;width:1620;height:540" filled="f" stroked="f">
                  <v:textbox style="mso-next-textbox:#_x0000_s2409">
                    <w:txbxContent>
                      <w:p w:rsidR="00656850" w:rsidRPr="00DD40D3" w:rsidRDefault="00656850" w:rsidP="006F35BD">
                        <w:pPr>
                          <w:rPr>
                            <w:rFonts w:ascii="Comic Sans MS" w:hAnsi="Comic Sans MS"/>
                          </w:rPr>
                        </w:pPr>
                        <w:r w:rsidRPr="00DD40D3">
                          <w:rPr>
                            <w:rFonts w:ascii="Comic Sans MS" w:hAnsi="Comic Sans MS"/>
                          </w:rPr>
                          <w:t>Manipulación</w:t>
                        </w:r>
                      </w:p>
                    </w:txbxContent>
                  </v:textbox>
                </v:shape>
              </v:group>
              <v:shape id="_x0000_s2410" type="#_x0000_t202" style="position:absolute;left:2961;top:11138;width:2520;height:540" filled="f" stroked="f">
                <v:textbox style="mso-next-textbox:#_x0000_s2410">
                  <w:txbxContent>
                    <w:p w:rsidR="00656850" w:rsidRPr="00DD40D3" w:rsidRDefault="00656850" w:rsidP="006F35BD">
                      <w:pPr>
                        <w:rPr>
                          <w:rFonts w:ascii="Comic Sans MS" w:hAnsi="Comic Sans MS"/>
                          <w:b/>
                          <w:bCs/>
                        </w:rPr>
                      </w:pPr>
                      <w:r w:rsidRPr="00DD40D3">
                        <w:rPr>
                          <w:rFonts w:ascii="Comic Sans MS" w:hAnsi="Comic Sans MS"/>
                          <w:b/>
                          <w:bCs/>
                        </w:rPr>
                        <w:t>Por tipo de función</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411" type="#_x0000_t87" style="position:absolute;left:5121;top:11138;width:180;height:540" strokeweight="1.5pt"/>
            </v:group>
            <v:group id="_x0000_s2412" style="position:absolute;left:2781;top:12398;width:7200;height:1440" coordorigin="2781,12398" coordsize="7200,1440">
              <v:group id="_x0000_s2413" style="position:absolute;left:2781;top:12398;width:4680;height:1080" coordorigin="2781,12398" coordsize="4680,1080">
                <v:shape id="_x0000_s2414" type="#_x0000_t202" style="position:absolute;left:2781;top:12578;width:2520;height:720" filled="f" stroked="f">
                  <v:textbox style="mso-next-textbox:#_x0000_s2414">
                    <w:txbxContent>
                      <w:p w:rsidR="00656850" w:rsidRPr="00DD40D3" w:rsidRDefault="00656850" w:rsidP="006F35BD">
                        <w:pPr>
                          <w:jc w:val="center"/>
                          <w:rPr>
                            <w:rFonts w:ascii="Comic Sans MS" w:hAnsi="Comic Sans MS"/>
                            <w:b/>
                            <w:bCs/>
                          </w:rPr>
                        </w:pPr>
                        <w:r w:rsidRPr="00DD40D3">
                          <w:rPr>
                            <w:rFonts w:ascii="Comic Sans MS" w:hAnsi="Comic Sans MS"/>
                            <w:b/>
                            <w:bCs/>
                          </w:rPr>
                          <w:t>Por tipos de Usuarios y de Aplicaciones</w:t>
                        </w:r>
                      </w:p>
                    </w:txbxContent>
                  </v:textbox>
                </v:shape>
                <v:shape id="_x0000_s2415" type="#_x0000_t202" style="position:absolute;left:5301;top:12398;width:2160;height:360" filled="f" stroked="f">
                  <v:textbox style="mso-next-textbox:#_x0000_s2415">
                    <w:txbxContent>
                      <w:p w:rsidR="00656850" w:rsidRPr="00DD40D3" w:rsidRDefault="00656850" w:rsidP="006F35BD">
                        <w:pPr>
                          <w:rPr>
                            <w:rFonts w:ascii="Comic Sans MS" w:hAnsi="Comic Sans MS"/>
                          </w:rPr>
                        </w:pPr>
                        <w:r w:rsidRPr="00DD40D3">
                          <w:rPr>
                            <w:rFonts w:ascii="Comic Sans MS" w:hAnsi="Comic Sans MS"/>
                          </w:rPr>
                          <w:t>Informáticos</w:t>
                        </w:r>
                      </w:p>
                    </w:txbxContent>
                  </v:textbox>
                </v:shape>
                <v:shape id="_x0000_s2416" type="#_x0000_t202" style="position:absolute;left:5301;top:13118;width:2160;height:360" filled="f" stroked="f">
                  <v:textbox style="mso-next-textbox:#_x0000_s2416">
                    <w:txbxContent>
                      <w:p w:rsidR="00656850" w:rsidRPr="00DD40D3" w:rsidRDefault="00656850" w:rsidP="006F35BD">
                        <w:pPr>
                          <w:rPr>
                            <w:rFonts w:ascii="Comic Sans MS" w:hAnsi="Comic Sans MS"/>
                          </w:rPr>
                        </w:pPr>
                        <w:r w:rsidRPr="00DD40D3">
                          <w:rPr>
                            <w:rFonts w:ascii="Comic Sans MS" w:hAnsi="Comic Sans MS"/>
                          </w:rPr>
                          <w:t>Finales</w:t>
                        </w:r>
                      </w:p>
                    </w:txbxContent>
                  </v:textbox>
                </v:shape>
                <v:shape id="_x0000_s2417" type="#_x0000_t87" style="position:absolute;left:5121;top:12578;width:180;height:720" strokeweight="1.5pt"/>
              </v:group>
              <v:shape id="_x0000_s2418" type="#_x0000_t202" style="position:absolute;left:6561;top:12758;width:3240;height:360" filled="f" stroked="f">
                <v:textbox style="mso-next-textbox:#_x0000_s2418">
                  <w:txbxContent>
                    <w:p w:rsidR="00656850" w:rsidRPr="00DD40D3" w:rsidRDefault="00656850" w:rsidP="006F35BD">
                      <w:pPr>
                        <w:rPr>
                          <w:rFonts w:ascii="Comic Sans MS" w:hAnsi="Comic Sans MS"/>
                        </w:rPr>
                      </w:pPr>
                      <w:r w:rsidRPr="00DD40D3">
                        <w:rPr>
                          <w:rFonts w:ascii="Comic Sans MS" w:hAnsi="Comic Sans MS"/>
                        </w:rPr>
                        <w:t>Aplicaciones formalizables</w:t>
                      </w:r>
                    </w:p>
                  </w:txbxContent>
                </v:textbox>
              </v:shape>
              <v:shape id="_x0000_s2419" type="#_x0000_t202" style="position:absolute;left:6561;top:13298;width:3420;height:540" filled="f" stroked="f">
                <v:textbox style="mso-next-textbox:#_x0000_s2419">
                  <w:txbxContent>
                    <w:p w:rsidR="00656850" w:rsidRPr="00DD40D3" w:rsidRDefault="00656850" w:rsidP="006F35BD">
                      <w:pPr>
                        <w:rPr>
                          <w:rFonts w:ascii="Comic Sans MS" w:hAnsi="Comic Sans MS"/>
                        </w:rPr>
                      </w:pPr>
                      <w:r w:rsidRPr="00DD40D3">
                        <w:rPr>
                          <w:rFonts w:ascii="Comic Sans MS" w:hAnsi="Comic Sans MS"/>
                        </w:rPr>
                        <w:t>Aplicaciones no formalizables</w:t>
                      </w:r>
                    </w:p>
                  </w:txbxContent>
                </v:textbox>
              </v:shape>
              <v:shape id="_x0000_s2420" type="#_x0000_t87" style="position:absolute;left:6381;top:12938;width:180;height:720" strokeweight="1.5pt"/>
            </v:group>
          </v:group>
        </w:pict>
      </w:r>
    </w:p>
    <w:p w:rsidR="006F35BD" w:rsidRPr="00572FD8" w:rsidRDefault="006F35BD" w:rsidP="006F35BD">
      <w:pPr>
        <w:pStyle w:val="fer4"/>
        <w:rPr>
          <w:rFonts w:ascii="Times New Roman" w:hAnsi="Times New Roman"/>
        </w:rPr>
      </w:pPr>
    </w:p>
    <w:p w:rsidR="006F35BD" w:rsidRPr="00572FD8" w:rsidRDefault="006F35BD" w:rsidP="006F35BD">
      <w:pPr>
        <w:pStyle w:val="fer4"/>
        <w:rPr>
          <w:rFonts w:ascii="Times New Roman" w:hAnsi="Times New Roman"/>
        </w:rPr>
      </w:pPr>
    </w:p>
    <w:p w:rsidR="006F35BD" w:rsidRPr="00572FD8" w:rsidRDefault="006F35BD" w:rsidP="006F35BD">
      <w:pPr>
        <w:pStyle w:val="fer4"/>
        <w:rPr>
          <w:rFonts w:ascii="Times New Roman" w:hAnsi="Times New Roman"/>
        </w:rPr>
      </w:pPr>
    </w:p>
    <w:p w:rsidR="006F35BD" w:rsidRPr="00572FD8" w:rsidRDefault="006F35BD" w:rsidP="006F35BD">
      <w:pPr>
        <w:pStyle w:val="fer4"/>
        <w:rPr>
          <w:rFonts w:ascii="Times New Roman" w:hAnsi="Times New Roman"/>
        </w:rPr>
      </w:pPr>
    </w:p>
    <w:p w:rsidR="006F35BD" w:rsidRPr="00572FD8" w:rsidRDefault="006F35BD" w:rsidP="006F35BD">
      <w:pPr>
        <w:pStyle w:val="fer4"/>
        <w:rPr>
          <w:rFonts w:ascii="Times New Roman" w:hAnsi="Times New Roman"/>
        </w:rPr>
      </w:pPr>
    </w:p>
    <w:p w:rsidR="006F35BD" w:rsidRPr="00572FD8" w:rsidRDefault="006F35BD" w:rsidP="00E73095">
      <w:pPr>
        <w:pStyle w:val="Fer"/>
        <w:rPr>
          <w:rFonts w:ascii="Times New Roman" w:hAnsi="Times New Roman"/>
        </w:rPr>
      </w:pPr>
      <w:r w:rsidRPr="00572FD8">
        <w:rPr>
          <w:rFonts w:ascii="Times New Roman" w:hAnsi="Times New Roman"/>
        </w:rPr>
        <w:t>Como se ve, las distintas características del proceso y del usuario determinan el tipo de lenguaje a realizar. En general, los usuarios informáticos, como el diseñador de la base, el administrador, analistas, programadores, etc., requerirán medios potentes y flexibles con los cuales consigan definir, administrar, extraer o manipular los datos de la base. Normalmente se apoyarán en un lenguaje de programación que están habituados a manejar (“</w:t>
      </w:r>
      <w:r w:rsidRPr="00572FD8">
        <w:rPr>
          <w:rFonts w:ascii="Times New Roman" w:hAnsi="Times New Roman"/>
          <w:b/>
          <w:bCs/>
          <w:i/>
          <w:iCs/>
        </w:rPr>
        <w:t>Lenguaje Anfitrión</w:t>
      </w:r>
      <w:r w:rsidRPr="00572FD8">
        <w:rPr>
          <w:rFonts w:ascii="Times New Roman" w:hAnsi="Times New Roman"/>
        </w:rPr>
        <w:t xml:space="preserve">”), para lo cual deberá permitir hacer llamadas desde un programa de aplicación al SGBD. </w:t>
      </w:r>
    </w:p>
    <w:p w:rsidR="006F35BD" w:rsidRPr="00572FD8" w:rsidRDefault="006F35BD" w:rsidP="00E73095">
      <w:pPr>
        <w:pStyle w:val="Fer"/>
        <w:rPr>
          <w:rFonts w:ascii="Times New Roman" w:hAnsi="Times New Roman"/>
        </w:rPr>
      </w:pPr>
      <w:r w:rsidRPr="00572FD8">
        <w:rPr>
          <w:rFonts w:ascii="Times New Roman" w:hAnsi="Times New Roman"/>
        </w:rPr>
        <w:t xml:space="preserve">El conjunto de sentencias de manipulación del SGBD que pueden ser llamadas desde un lenguaje de programación permitiendo el acceso a la base de datos, se suele denominar </w:t>
      </w:r>
      <w:r w:rsidRPr="00572FD8">
        <w:rPr>
          <w:rFonts w:ascii="Times New Roman" w:hAnsi="Times New Roman"/>
          <w:b/>
          <w:bCs/>
          <w:i/>
          <w:iCs/>
        </w:rPr>
        <w:t>sublenguaje de datos</w:t>
      </w:r>
      <w:r w:rsidRPr="00572FD8">
        <w:rPr>
          <w:rFonts w:ascii="Times New Roman" w:hAnsi="Times New Roman"/>
        </w:rPr>
        <w:t xml:space="preserve">  o también </w:t>
      </w:r>
      <w:r w:rsidRPr="00572FD8">
        <w:rPr>
          <w:rFonts w:ascii="Times New Roman" w:hAnsi="Times New Roman"/>
          <w:b/>
          <w:bCs/>
          <w:i/>
          <w:iCs/>
        </w:rPr>
        <w:t xml:space="preserve">lenguaje huésped </w:t>
      </w:r>
      <w:r w:rsidRPr="00572FD8">
        <w:rPr>
          <w:rFonts w:ascii="Times New Roman" w:hAnsi="Times New Roman"/>
        </w:rPr>
        <w:t xml:space="preserve">o </w:t>
      </w:r>
      <w:r w:rsidRPr="00572FD8">
        <w:rPr>
          <w:rFonts w:ascii="Times New Roman" w:hAnsi="Times New Roman"/>
          <w:b/>
          <w:bCs/>
          <w:i/>
          <w:iCs/>
        </w:rPr>
        <w:t xml:space="preserve"> lenguaje embebido</w:t>
      </w:r>
      <w:r w:rsidRPr="00572FD8">
        <w:rPr>
          <w:rFonts w:ascii="Times New Roman" w:hAnsi="Times New Roman"/>
        </w:rPr>
        <w:t>.</w:t>
      </w:r>
    </w:p>
    <w:p w:rsidR="006F35BD" w:rsidRPr="00572FD8" w:rsidRDefault="006F35BD" w:rsidP="00E73095">
      <w:pPr>
        <w:pStyle w:val="Fer"/>
        <w:rPr>
          <w:rFonts w:ascii="Times New Roman" w:hAnsi="Times New Roman"/>
        </w:rPr>
      </w:pPr>
      <w:r w:rsidRPr="00572FD8">
        <w:rPr>
          <w:rFonts w:ascii="Times New Roman" w:hAnsi="Times New Roman"/>
        </w:rPr>
        <w:t xml:space="preserve">Los SGBD admiten , en general, varios lenguajes de tipo anfitrión para manipular datos (Cobol, Ensamblador, Fortran, PL/I, Basic, Pascal, C, etc,.) . Así mismo, la práctica totalidad de los SGBD admiten lenguajes de 4ª generación que permiten el acceso a la base de datos, mediante sentencias embebidas en dicho lenguaje y escritas en un lenguaje de datos como SQL. </w:t>
      </w:r>
    </w:p>
    <w:p w:rsidR="006F35BD" w:rsidRPr="00572FD8" w:rsidRDefault="006F35BD" w:rsidP="00E73095">
      <w:pPr>
        <w:pStyle w:val="Fer"/>
        <w:rPr>
          <w:rFonts w:ascii="Times New Roman" w:hAnsi="Times New Roman"/>
        </w:rPr>
      </w:pPr>
      <w:r w:rsidRPr="00572FD8">
        <w:rPr>
          <w:rFonts w:ascii="Times New Roman" w:hAnsi="Times New Roman"/>
        </w:rPr>
        <w:t xml:space="preserve">El usuario final, por su parte, requerirá medios simples para comunicarse con la base, lo que puede conseguirse mediante un lenguaje de manipulación autocontenido, que tenga una sintaxis sencilla, pero potente como para soportar demandas de información muy variadas o por medio de tratamientos parametrizados que suelen presentarse al usuario en forma de </w:t>
      </w:r>
      <w:r w:rsidRPr="00572FD8">
        <w:rPr>
          <w:rFonts w:ascii="Times New Roman" w:hAnsi="Times New Roman"/>
          <w:i/>
          <w:iCs/>
        </w:rPr>
        <w:t>menús</w:t>
      </w:r>
      <w:r w:rsidRPr="00572FD8">
        <w:rPr>
          <w:rFonts w:ascii="Times New Roman" w:hAnsi="Times New Roman"/>
        </w:rPr>
        <w:t xml:space="preserve">. </w:t>
      </w:r>
    </w:p>
    <w:p w:rsidR="006F35BD" w:rsidRPr="00572FD8" w:rsidRDefault="006F35BD" w:rsidP="00E73095">
      <w:pPr>
        <w:pStyle w:val="Fer"/>
        <w:rPr>
          <w:rFonts w:ascii="Times New Roman" w:hAnsi="Times New Roman"/>
        </w:rPr>
      </w:pPr>
      <w:r w:rsidRPr="00572FD8">
        <w:rPr>
          <w:rFonts w:ascii="Times New Roman" w:hAnsi="Times New Roman"/>
        </w:rPr>
        <w:t>La estructura y la sintaxis de estos tipos de lenguajes dependen de cada SGBD.  Para modelo de datos en red, las normas Codasyl proponen especificaciones concretas de la sintaxis para los lenguajes de descripción y manipulación de los datos. Para modelos de datos relacionales el SQL es un estándar muy extendido que proporciona estas facilidades.</w:t>
      </w:r>
    </w:p>
    <w:p w:rsidR="006F35BD" w:rsidRPr="00572FD8" w:rsidRDefault="00DD40D3" w:rsidP="00DD40D3">
      <w:pPr>
        <w:pStyle w:val="Subpregunta"/>
        <w:rPr>
          <w:rFonts w:ascii="Times New Roman" w:hAnsi="Times New Roman"/>
        </w:rPr>
      </w:pPr>
      <w:bookmarkStart w:id="9" w:name="_Toc76879068"/>
      <w:bookmarkStart w:id="10" w:name="_Toc76879150"/>
      <w:bookmarkStart w:id="11" w:name="_Toc84071711"/>
      <w:r w:rsidRPr="00572FD8">
        <w:rPr>
          <w:rFonts w:ascii="Times New Roman" w:hAnsi="Times New Roman"/>
        </w:rPr>
        <w:t>2.5</w:t>
      </w:r>
      <w:r w:rsidR="006F35BD" w:rsidRPr="00572FD8">
        <w:rPr>
          <w:rFonts w:ascii="Times New Roman" w:hAnsi="Times New Roman"/>
        </w:rPr>
        <w:t>.1.- Lenguajes de Definición de Datos</w:t>
      </w:r>
      <w:bookmarkEnd w:id="9"/>
      <w:bookmarkEnd w:id="10"/>
      <w:bookmarkEnd w:id="11"/>
      <w:r w:rsidR="006F35BD" w:rsidRPr="00572FD8">
        <w:rPr>
          <w:rFonts w:ascii="Times New Roman" w:hAnsi="Times New Roman"/>
        </w:rPr>
        <w:t xml:space="preserve"> </w:t>
      </w:r>
    </w:p>
    <w:p w:rsidR="006F35BD" w:rsidRPr="00572FD8" w:rsidRDefault="006F35BD" w:rsidP="00E73095">
      <w:pPr>
        <w:pStyle w:val="Fer"/>
        <w:rPr>
          <w:rFonts w:ascii="Times New Roman" w:hAnsi="Times New Roman"/>
        </w:rPr>
      </w:pPr>
      <w:r w:rsidRPr="00572FD8">
        <w:rPr>
          <w:rFonts w:ascii="Times New Roman" w:hAnsi="Times New Roman"/>
        </w:rPr>
        <w:t xml:space="preserve"> Los instrumentos que permiten al administrador de </w:t>
      </w:r>
      <w:smartTag w:uri="urn:schemas-microsoft-com:office:smarttags" w:element="PersonName">
        <w:smartTagPr>
          <w:attr w:name="ProductID" w:val="la BD"/>
        </w:smartTagPr>
        <w:r w:rsidRPr="00572FD8">
          <w:rPr>
            <w:rFonts w:ascii="Times New Roman" w:hAnsi="Times New Roman"/>
          </w:rPr>
          <w:t>la BD</w:t>
        </w:r>
      </w:smartTag>
      <w:r w:rsidRPr="00572FD8">
        <w:rPr>
          <w:rFonts w:ascii="Times New Roman" w:hAnsi="Times New Roman"/>
        </w:rPr>
        <w:t xml:space="preserve"> describir los datos con facilidad y precisión, especificando sus distintas estructuras es lo que se denomina </w:t>
      </w:r>
      <w:r w:rsidRPr="00572FD8">
        <w:rPr>
          <w:rFonts w:ascii="Times New Roman" w:hAnsi="Times New Roman"/>
          <w:i/>
          <w:iCs/>
        </w:rPr>
        <w:t>Lenguaje de Definición de Datos (LDD)</w:t>
      </w:r>
      <w:r w:rsidRPr="00572FD8">
        <w:rPr>
          <w:rFonts w:ascii="Times New Roman" w:hAnsi="Times New Roman"/>
        </w:rPr>
        <w:t xml:space="preserve"> . Suelen ser lenguajes autocontenidos y no necesitan apoyarse en ningún lenguaje de programación. El SGBD deberá facilitar los medios para describir la estructura lógica global, para hacer las especificaciones relativas a la estructura interna y para declarar las estructuras externas que sean requeridas para el desarrollo de distintas aplicaciones.</w:t>
      </w:r>
    </w:p>
    <w:p w:rsidR="006F35BD" w:rsidRPr="00572FD8" w:rsidRDefault="00E73095" w:rsidP="00E73095">
      <w:pPr>
        <w:pStyle w:val="Paragrafo"/>
        <w:rPr>
          <w:rFonts w:ascii="Times New Roman" w:hAnsi="Times New Roman"/>
        </w:rPr>
      </w:pPr>
      <w:bookmarkStart w:id="12" w:name="_Toc76879069"/>
      <w:bookmarkStart w:id="13" w:name="_Toc76879151"/>
      <w:bookmarkStart w:id="14" w:name="_Toc84071712"/>
      <w:r w:rsidRPr="00572FD8">
        <w:rPr>
          <w:rFonts w:ascii="Times New Roman" w:hAnsi="Times New Roman"/>
        </w:rPr>
        <w:t>2.5.1</w:t>
      </w:r>
      <w:r w:rsidR="006F35BD" w:rsidRPr="00572FD8">
        <w:rPr>
          <w:rFonts w:ascii="Times New Roman" w:hAnsi="Times New Roman"/>
        </w:rPr>
        <w:t>.1.- Lenguajes de definición de la estructura lógica global</w:t>
      </w:r>
      <w:bookmarkEnd w:id="12"/>
      <w:bookmarkEnd w:id="13"/>
      <w:bookmarkEnd w:id="14"/>
    </w:p>
    <w:p w:rsidR="006F35BD" w:rsidRPr="00572FD8" w:rsidRDefault="006F35BD" w:rsidP="00E73095">
      <w:pPr>
        <w:pStyle w:val="Fer"/>
        <w:rPr>
          <w:rFonts w:ascii="Times New Roman" w:hAnsi="Times New Roman"/>
        </w:rPr>
      </w:pPr>
      <w:r w:rsidRPr="00572FD8">
        <w:rPr>
          <w:rFonts w:ascii="Times New Roman" w:hAnsi="Times New Roman"/>
        </w:rPr>
        <w:t>Desde el punto de vista lógico global el administrador debe disponer de un instrumento de descripción que permita asignar nombres a los campos, a los agregados de datos, a los registros, etc. estableciendo sus longitudes y sus características así como las relaciones entre estos elementos, especificar los identificadores e indicar restricciones semánticas que se han de aplicar a los diferentes objetos descritos.</w:t>
      </w:r>
    </w:p>
    <w:p w:rsidR="006F35BD" w:rsidRPr="00572FD8" w:rsidRDefault="00E73095" w:rsidP="00E73095">
      <w:pPr>
        <w:pStyle w:val="Paragrafo"/>
        <w:rPr>
          <w:rFonts w:ascii="Times New Roman" w:hAnsi="Times New Roman"/>
        </w:rPr>
      </w:pPr>
      <w:bookmarkStart w:id="15" w:name="_Toc76879070"/>
      <w:bookmarkStart w:id="16" w:name="_Toc76879152"/>
      <w:bookmarkStart w:id="17" w:name="_Toc84071713"/>
      <w:r w:rsidRPr="00572FD8">
        <w:rPr>
          <w:rFonts w:ascii="Times New Roman" w:hAnsi="Times New Roman"/>
        </w:rPr>
        <w:t>2.5</w:t>
      </w:r>
      <w:r w:rsidR="006F35BD" w:rsidRPr="00572FD8">
        <w:rPr>
          <w:rFonts w:ascii="Times New Roman" w:hAnsi="Times New Roman"/>
        </w:rPr>
        <w:t>.1.2.- Lenguajes de definición de la estructura lógica interna</w:t>
      </w:r>
      <w:bookmarkEnd w:id="15"/>
      <w:bookmarkEnd w:id="16"/>
      <w:bookmarkEnd w:id="17"/>
    </w:p>
    <w:p w:rsidR="006F35BD" w:rsidRPr="00572FD8" w:rsidRDefault="006F35BD" w:rsidP="00E73095">
      <w:pPr>
        <w:pStyle w:val="Fer"/>
        <w:rPr>
          <w:rFonts w:ascii="Times New Roman" w:hAnsi="Times New Roman"/>
        </w:rPr>
      </w:pPr>
      <w:r w:rsidRPr="00572FD8">
        <w:rPr>
          <w:rFonts w:ascii="Times New Roman" w:hAnsi="Times New Roman"/>
        </w:rPr>
        <w:t>En teoría, el propio SGBD debería conseguir automáticamente la optimización del almacenamiento y recuperación de los datos y encargarse, a partir de la estructura lógica global, de definir la estructura interna adecuada sin intervención del usuario (administrador).</w:t>
      </w:r>
    </w:p>
    <w:p w:rsidR="006F35BD" w:rsidRPr="00572FD8" w:rsidRDefault="006F35BD" w:rsidP="00E73095">
      <w:pPr>
        <w:pStyle w:val="Fer"/>
        <w:rPr>
          <w:rFonts w:ascii="Times New Roman" w:hAnsi="Times New Roman"/>
        </w:rPr>
      </w:pPr>
      <w:r w:rsidRPr="00572FD8">
        <w:rPr>
          <w:rFonts w:ascii="Times New Roman" w:hAnsi="Times New Roman"/>
        </w:rPr>
        <w:t>Para ello, habría que suministrar al SGBD las informaciones precisas sobre volúmenes, crecimiento previsto, tipos de registros mas accedidos, con indicaciones del número medio de accesos, relación entre actualizaciones y consultas, etc.</w:t>
      </w:r>
    </w:p>
    <w:p w:rsidR="006F35BD" w:rsidRPr="00572FD8" w:rsidRDefault="006F35BD" w:rsidP="00E73095">
      <w:pPr>
        <w:pStyle w:val="Fer"/>
        <w:rPr>
          <w:rFonts w:ascii="Times New Roman" w:hAnsi="Times New Roman"/>
        </w:rPr>
      </w:pPr>
      <w:r w:rsidRPr="00572FD8">
        <w:rPr>
          <w:rFonts w:ascii="Times New Roman" w:hAnsi="Times New Roman"/>
        </w:rPr>
        <w:t>En la práctica, puede mejorarse sensiblemente la eficiencia si el administrador especifica características respecto a la estructura física, por lo que deberá disponer de un lenguaje de definición de la estructura interna o, simplemente, deberá dar valores a ciertos parámetros.</w:t>
      </w:r>
    </w:p>
    <w:p w:rsidR="006F35BD" w:rsidRPr="00572FD8" w:rsidRDefault="006F35BD" w:rsidP="00E73095">
      <w:pPr>
        <w:pStyle w:val="Fer"/>
        <w:rPr>
          <w:rFonts w:ascii="Times New Roman" w:hAnsi="Times New Roman"/>
        </w:rPr>
      </w:pPr>
      <w:r w:rsidRPr="00572FD8">
        <w:rPr>
          <w:rFonts w:ascii="Times New Roman" w:hAnsi="Times New Roman"/>
        </w:rPr>
        <w:lastRenderedPageBreak/>
        <w:t>En muchos SGBD se suministra automáticamente por defecto una estructura interna, que es la que el sistema considera mas adecuada para la estructura lógica global definida, aunque el administrador deberá ajustar posteriormente dicha estructura interna para conseguir una mayor eficiencia.</w:t>
      </w:r>
    </w:p>
    <w:p w:rsidR="006F35BD" w:rsidRPr="00572FD8" w:rsidRDefault="00E73095" w:rsidP="00E73095">
      <w:pPr>
        <w:pStyle w:val="Paragrafo"/>
        <w:rPr>
          <w:rFonts w:ascii="Times New Roman" w:hAnsi="Times New Roman"/>
        </w:rPr>
      </w:pPr>
      <w:bookmarkStart w:id="18" w:name="_Toc76879071"/>
      <w:bookmarkStart w:id="19" w:name="_Toc76879153"/>
      <w:bookmarkStart w:id="20" w:name="_Toc84071714"/>
      <w:r w:rsidRPr="00572FD8">
        <w:rPr>
          <w:rFonts w:ascii="Times New Roman" w:hAnsi="Times New Roman"/>
        </w:rPr>
        <w:t>2.5</w:t>
      </w:r>
      <w:r w:rsidR="006F35BD" w:rsidRPr="00572FD8">
        <w:rPr>
          <w:rFonts w:ascii="Times New Roman" w:hAnsi="Times New Roman"/>
        </w:rPr>
        <w:t>.1.3.- Lenguajes de definición de las estructuras externas</w:t>
      </w:r>
      <w:bookmarkEnd w:id="18"/>
      <w:bookmarkEnd w:id="19"/>
      <w:bookmarkEnd w:id="20"/>
    </w:p>
    <w:p w:rsidR="006F35BD" w:rsidRPr="00572FD8" w:rsidRDefault="006F35BD" w:rsidP="00E73095">
      <w:pPr>
        <w:pStyle w:val="Fer"/>
        <w:rPr>
          <w:rFonts w:ascii="Times New Roman" w:hAnsi="Times New Roman"/>
        </w:rPr>
      </w:pPr>
      <w:r w:rsidRPr="00572FD8">
        <w:rPr>
          <w:rFonts w:ascii="Times New Roman" w:hAnsi="Times New Roman"/>
        </w:rPr>
        <w:t xml:space="preserve">El SGBD debe poner a disposición de los usuarios los medios necesarios para recuperar o actualizar los datos contenidos en la base de datos, de acuerdo con la visión lógica o estructura externa (vista) que precise cada aplicación. </w:t>
      </w:r>
    </w:p>
    <w:p w:rsidR="006F35BD" w:rsidRPr="00572FD8" w:rsidRDefault="006F35BD" w:rsidP="00E73095">
      <w:pPr>
        <w:pStyle w:val="Fer"/>
        <w:rPr>
          <w:rFonts w:ascii="Times New Roman" w:hAnsi="Times New Roman"/>
        </w:rPr>
      </w:pPr>
      <w:r w:rsidRPr="00572FD8">
        <w:rPr>
          <w:rFonts w:ascii="Times New Roman" w:hAnsi="Times New Roman"/>
        </w:rPr>
        <w:t>Al definir una estructura externa es preciso darle un nombre e indicar qué datos y qué interrelaciones de la estructura lógica global se encontrarán en la misma. Cuando se desee utilizar un esquema externo ya definido se podrá hacer referencia al mismo invocando su nombre desde el lenguaje de manipulación.</w:t>
      </w:r>
    </w:p>
    <w:p w:rsidR="006F35BD" w:rsidRPr="00572FD8" w:rsidRDefault="00E73095" w:rsidP="00E73095">
      <w:pPr>
        <w:pStyle w:val="Subpregunta"/>
        <w:rPr>
          <w:rFonts w:ascii="Times New Roman" w:hAnsi="Times New Roman"/>
        </w:rPr>
      </w:pPr>
      <w:bookmarkStart w:id="21" w:name="_Toc76879072"/>
      <w:bookmarkStart w:id="22" w:name="_Toc76879154"/>
      <w:bookmarkStart w:id="23" w:name="_Toc84071715"/>
      <w:r w:rsidRPr="00572FD8">
        <w:rPr>
          <w:rFonts w:ascii="Times New Roman" w:hAnsi="Times New Roman"/>
        </w:rPr>
        <w:t>2.5</w:t>
      </w:r>
      <w:r w:rsidR="006F35BD" w:rsidRPr="00572FD8">
        <w:rPr>
          <w:rFonts w:ascii="Times New Roman" w:hAnsi="Times New Roman"/>
        </w:rPr>
        <w:t>.2.- Lenguajes de manipulación de datos</w:t>
      </w:r>
      <w:bookmarkEnd w:id="21"/>
      <w:bookmarkEnd w:id="22"/>
      <w:bookmarkEnd w:id="23"/>
    </w:p>
    <w:p w:rsidR="006F35BD" w:rsidRPr="00572FD8" w:rsidRDefault="006F35BD" w:rsidP="00E73095">
      <w:pPr>
        <w:pStyle w:val="Fer"/>
        <w:rPr>
          <w:rFonts w:ascii="Times New Roman" w:hAnsi="Times New Roman"/>
        </w:rPr>
      </w:pPr>
      <w:r w:rsidRPr="00572FD8">
        <w:rPr>
          <w:rFonts w:ascii="Times New Roman" w:hAnsi="Times New Roman"/>
        </w:rPr>
        <w:t>Para cumplir los objetivos asignados a la función de manipulación debe disponerse de lenguajes que ofrezcan a los usuarios la posibilidad de referirse a determinados conjuntos de datos, que cumplan ciertas condiciones (</w:t>
      </w:r>
      <w:r w:rsidRPr="00572FD8">
        <w:rPr>
          <w:rFonts w:ascii="Times New Roman" w:hAnsi="Times New Roman"/>
          <w:i/>
          <w:iCs/>
        </w:rPr>
        <w:t>criterio de selección</w:t>
      </w:r>
      <w:r w:rsidRPr="00572FD8">
        <w:rPr>
          <w:rFonts w:ascii="Times New Roman" w:hAnsi="Times New Roman"/>
        </w:rPr>
        <w:t>) como que un atributo que tenga un determinado valor, o un conjunto de atributos y valores que satisfagan cierta expresión lógica. Además del criterio de selección, es preciso indicar la estructura externa que se desea actualizar o recuperar.</w:t>
      </w:r>
    </w:p>
    <w:p w:rsidR="006F35BD" w:rsidRPr="00572FD8" w:rsidRDefault="006F35BD" w:rsidP="00E73095">
      <w:pPr>
        <w:pStyle w:val="Fer"/>
        <w:rPr>
          <w:rFonts w:ascii="Times New Roman" w:hAnsi="Times New Roman"/>
        </w:rPr>
      </w:pPr>
      <w:r w:rsidRPr="00572FD8">
        <w:rPr>
          <w:rFonts w:ascii="Times New Roman" w:hAnsi="Times New Roman"/>
        </w:rPr>
        <w:t xml:space="preserve">Una vez especificados el criterio de selección y los datos a actualizar o recuperar el SGBD debe ocuparse de acceder al correspondiente soporte físico de donde se extraerán los datos definidos para su transferencia a un  dispositivo de salida , o, si se trata de una actualización,  en donde se insertarán, modificarán o borrarán los datos. </w:t>
      </w:r>
    </w:p>
    <w:p w:rsidR="006F35BD" w:rsidRPr="00572FD8" w:rsidRDefault="006F35BD" w:rsidP="00E73095">
      <w:pPr>
        <w:pStyle w:val="Fer"/>
        <w:rPr>
          <w:rFonts w:ascii="Times New Roman" w:hAnsi="Times New Roman"/>
        </w:rPr>
      </w:pPr>
      <w:r w:rsidRPr="00572FD8">
        <w:rPr>
          <w:rFonts w:ascii="Times New Roman" w:hAnsi="Times New Roman"/>
        </w:rPr>
        <w:t>Pero al igual que el programador precisa de un lenguaje de manipulación que se embeba en un lenguaje de programación, el usuario no informático deberá disponer de también de un instrumento análogo (mucho mas sencillo) que le permita comunicarse con la base y extraer de ella o introducir en ella las informaciones que precise. Para ello, los SGBD suelen disponer de lenguajes autocontenidos para que, desde un terminal y en modo interactivo, el usuario pueda acceder a la base y manipular los datos almacenados en ella sin necesidad de apoyarse en un lenguaje de programación.</w:t>
      </w:r>
    </w:p>
    <w:p w:rsidR="006F35BD" w:rsidRPr="00572FD8" w:rsidRDefault="006F35BD" w:rsidP="00E73095">
      <w:pPr>
        <w:pStyle w:val="Fer"/>
        <w:rPr>
          <w:rFonts w:ascii="Times New Roman" w:hAnsi="Times New Roman"/>
        </w:rPr>
      </w:pPr>
      <w:r w:rsidRPr="00572FD8">
        <w:rPr>
          <w:rFonts w:ascii="Times New Roman" w:hAnsi="Times New Roman"/>
        </w:rPr>
        <w:t>La mayoría de los SGBD utilizan como lenguaje de manipulación de datos el Lenguaje Estructurado de Consultas o SQL.</w:t>
      </w:r>
    </w:p>
    <w:p w:rsidR="006F35BD" w:rsidRPr="00572FD8" w:rsidRDefault="006F35BD" w:rsidP="00E73095">
      <w:pPr>
        <w:pStyle w:val="Fer"/>
        <w:rPr>
          <w:rFonts w:ascii="Times New Roman" w:hAnsi="Times New Roman"/>
        </w:rPr>
      </w:pPr>
      <w:r w:rsidRPr="00572FD8">
        <w:rPr>
          <w:rFonts w:ascii="Times New Roman" w:hAnsi="Times New Roman"/>
        </w:rPr>
        <w:t xml:space="preserve">Atendiendo a su utilización, los LMD pueden ser </w:t>
      </w:r>
      <w:r w:rsidRPr="00572FD8">
        <w:rPr>
          <w:rFonts w:ascii="Times New Roman" w:hAnsi="Times New Roman"/>
          <w:i/>
          <w:iCs/>
        </w:rPr>
        <w:t>procedimentales</w:t>
      </w:r>
      <w:r w:rsidRPr="00572FD8">
        <w:rPr>
          <w:rFonts w:ascii="Times New Roman" w:hAnsi="Times New Roman"/>
        </w:rPr>
        <w:t xml:space="preserve"> (lenguajes en los que, además de </w:t>
      </w:r>
      <w:r w:rsidRPr="00572FD8">
        <w:rPr>
          <w:rFonts w:ascii="Times New Roman" w:hAnsi="Times New Roman"/>
          <w:i/>
          <w:iCs/>
        </w:rPr>
        <w:t>qué</w:t>
      </w:r>
      <w:r w:rsidRPr="00572FD8">
        <w:rPr>
          <w:rFonts w:ascii="Times New Roman" w:hAnsi="Times New Roman"/>
        </w:rPr>
        <w:t xml:space="preserve"> se quiere es preciso indicar el algoritmo que establece </w:t>
      </w:r>
      <w:r w:rsidRPr="00572FD8">
        <w:rPr>
          <w:rFonts w:ascii="Times New Roman" w:hAnsi="Times New Roman"/>
          <w:i/>
          <w:iCs/>
        </w:rPr>
        <w:t>cómo</w:t>
      </w:r>
      <w:r w:rsidRPr="00572FD8">
        <w:rPr>
          <w:rFonts w:ascii="Times New Roman" w:hAnsi="Times New Roman"/>
        </w:rPr>
        <w:t xml:space="preserve"> obtenerlo) o </w:t>
      </w:r>
      <w:r w:rsidRPr="00572FD8">
        <w:rPr>
          <w:rFonts w:ascii="Times New Roman" w:hAnsi="Times New Roman"/>
          <w:i/>
          <w:iCs/>
        </w:rPr>
        <w:t>no procedimental</w:t>
      </w:r>
      <w:r w:rsidRPr="00572FD8">
        <w:rPr>
          <w:rFonts w:ascii="Times New Roman" w:hAnsi="Times New Roman"/>
        </w:rPr>
        <w:t xml:space="preserve"> (lenguaje en el que basta decir </w:t>
      </w:r>
      <w:r w:rsidRPr="00572FD8">
        <w:rPr>
          <w:rFonts w:ascii="Times New Roman" w:hAnsi="Times New Roman"/>
          <w:i/>
          <w:iCs/>
        </w:rPr>
        <w:t xml:space="preserve">qué </w:t>
      </w:r>
      <w:r w:rsidRPr="00572FD8">
        <w:rPr>
          <w:rFonts w:ascii="Times New Roman" w:hAnsi="Times New Roman"/>
        </w:rPr>
        <w:t xml:space="preserve">se quiere sin explicar </w:t>
      </w:r>
      <w:r w:rsidRPr="00572FD8">
        <w:rPr>
          <w:rFonts w:ascii="Times New Roman" w:hAnsi="Times New Roman"/>
          <w:i/>
          <w:iCs/>
        </w:rPr>
        <w:t>cómo</w:t>
      </w:r>
      <w:r w:rsidRPr="00572FD8">
        <w:rPr>
          <w:rFonts w:ascii="Times New Roman" w:hAnsi="Times New Roman"/>
        </w:rPr>
        <w:t xml:space="preserve"> se obtiene) </w:t>
      </w:r>
    </w:p>
    <w:p w:rsidR="006F35BD" w:rsidRPr="00572FD8" w:rsidRDefault="006F35BD" w:rsidP="00E73095">
      <w:pPr>
        <w:pStyle w:val="Fer"/>
        <w:rPr>
          <w:rFonts w:ascii="Times New Roman" w:hAnsi="Times New Roman"/>
        </w:rPr>
      </w:pPr>
      <w:r w:rsidRPr="00572FD8">
        <w:rPr>
          <w:rFonts w:ascii="Times New Roman" w:hAnsi="Times New Roman"/>
        </w:rPr>
        <w:t xml:space="preserve">Atendiendo a la forma en que se recuperan o actualizan datos, los LMD pueden ser </w:t>
      </w:r>
      <w:r w:rsidRPr="00572FD8">
        <w:rPr>
          <w:rFonts w:ascii="Times New Roman" w:hAnsi="Times New Roman"/>
          <w:i/>
          <w:iCs/>
        </w:rPr>
        <w:t xml:space="preserve">Navegacionales </w:t>
      </w:r>
      <w:r w:rsidRPr="00572FD8">
        <w:rPr>
          <w:rFonts w:ascii="Times New Roman" w:hAnsi="Times New Roman"/>
        </w:rPr>
        <w:t xml:space="preserve">(recuperando o actualizando los datos registro a registro) o </w:t>
      </w:r>
      <w:r w:rsidRPr="00572FD8">
        <w:rPr>
          <w:rFonts w:ascii="Times New Roman" w:hAnsi="Times New Roman"/>
          <w:i/>
          <w:iCs/>
        </w:rPr>
        <w:t xml:space="preserve">Especificacionales </w:t>
      </w:r>
      <w:r w:rsidRPr="00572FD8">
        <w:rPr>
          <w:rFonts w:ascii="Times New Roman" w:hAnsi="Times New Roman"/>
        </w:rPr>
        <w:t>(actuando sobre conjuntos de registros)</w:t>
      </w:r>
    </w:p>
    <w:p w:rsidR="006F35BD" w:rsidRPr="00572FD8" w:rsidRDefault="006F35BD" w:rsidP="00E73095">
      <w:pPr>
        <w:pStyle w:val="Fer"/>
        <w:rPr>
          <w:rFonts w:ascii="Times New Roman" w:hAnsi="Times New Roman"/>
        </w:rPr>
      </w:pPr>
      <w:r w:rsidRPr="00572FD8">
        <w:rPr>
          <w:rFonts w:ascii="Times New Roman" w:hAnsi="Times New Roman"/>
        </w:rPr>
        <w:t xml:space="preserve">Por último, atendiendo al momento en que actúan sobre </w:t>
      </w:r>
      <w:smartTag w:uri="urn:schemas-microsoft-com:office:smarttags" w:element="PersonName">
        <w:smartTagPr>
          <w:attr w:name="ProductID" w:val="la BD"/>
        </w:smartTagPr>
        <w:r w:rsidRPr="00572FD8">
          <w:rPr>
            <w:rFonts w:ascii="Times New Roman" w:hAnsi="Times New Roman"/>
          </w:rPr>
          <w:t>la BD</w:t>
        </w:r>
      </w:smartTag>
      <w:r w:rsidRPr="00572FD8">
        <w:rPr>
          <w:rFonts w:ascii="Times New Roman" w:hAnsi="Times New Roman"/>
        </w:rPr>
        <w:t xml:space="preserve">, los LMD pueden ser </w:t>
      </w:r>
      <w:r w:rsidRPr="00572FD8">
        <w:rPr>
          <w:rFonts w:ascii="Times New Roman" w:hAnsi="Times New Roman"/>
          <w:i/>
          <w:iCs/>
        </w:rPr>
        <w:t>diferidos</w:t>
      </w:r>
      <w:r w:rsidRPr="00572FD8">
        <w:rPr>
          <w:rFonts w:ascii="Times New Roman" w:hAnsi="Times New Roman"/>
        </w:rPr>
        <w:t xml:space="preserve"> (actuando en procesos por lotes) o </w:t>
      </w:r>
      <w:r w:rsidRPr="00572FD8">
        <w:rPr>
          <w:rFonts w:ascii="Times New Roman" w:hAnsi="Times New Roman"/>
          <w:i/>
          <w:iCs/>
        </w:rPr>
        <w:t>conversacionales</w:t>
      </w:r>
      <w:r w:rsidRPr="00572FD8">
        <w:rPr>
          <w:rFonts w:ascii="Times New Roman" w:hAnsi="Times New Roman"/>
        </w:rPr>
        <w:t xml:space="preserve">  (actuando de modo interactivo con </w:t>
      </w:r>
      <w:smartTag w:uri="urn:schemas-microsoft-com:office:smarttags" w:element="PersonName">
        <w:smartTagPr>
          <w:attr w:name="ProductID" w:val="la BD"/>
        </w:smartTagPr>
        <w:r w:rsidRPr="00572FD8">
          <w:rPr>
            <w:rFonts w:ascii="Times New Roman" w:hAnsi="Times New Roman"/>
          </w:rPr>
          <w:t>la BD</w:t>
        </w:r>
      </w:smartTag>
      <w:r w:rsidRPr="00572FD8">
        <w:rPr>
          <w:rFonts w:ascii="Times New Roman" w:hAnsi="Times New Roman"/>
        </w:rPr>
        <w:t>).</w:t>
      </w:r>
    </w:p>
    <w:p w:rsidR="00010FFE" w:rsidRPr="00572FD8" w:rsidRDefault="00010FFE" w:rsidP="00010FFE">
      <w:pPr>
        <w:pStyle w:val="PreguntaCar"/>
        <w:rPr>
          <w:rFonts w:ascii="Times New Roman" w:hAnsi="Times New Roman"/>
          <w:u w:val="none"/>
        </w:rPr>
      </w:pPr>
      <w:bookmarkStart w:id="24" w:name="_Toc84071716"/>
      <w:r w:rsidRPr="00572FD8">
        <w:rPr>
          <w:rFonts w:ascii="Times New Roman" w:hAnsi="Times New Roman"/>
          <w:u w:val="none"/>
        </w:rPr>
        <w:t>2.</w:t>
      </w:r>
      <w:r w:rsidR="00F01271" w:rsidRPr="00572FD8">
        <w:rPr>
          <w:rFonts w:ascii="Times New Roman" w:hAnsi="Times New Roman"/>
          <w:u w:val="none"/>
        </w:rPr>
        <w:t>6</w:t>
      </w:r>
      <w:r w:rsidRPr="00572FD8">
        <w:rPr>
          <w:rFonts w:ascii="Times New Roman" w:hAnsi="Times New Roman"/>
          <w:u w:val="none"/>
        </w:rPr>
        <w:t>.- Modelos de Datos.-</w:t>
      </w:r>
      <w:bookmarkEnd w:id="24"/>
    </w:p>
    <w:p w:rsidR="00E85255" w:rsidRPr="00572FD8" w:rsidRDefault="00E85255" w:rsidP="00E73095">
      <w:pPr>
        <w:pStyle w:val="Fer"/>
        <w:rPr>
          <w:rFonts w:ascii="Times New Roman" w:hAnsi="Times New Roman"/>
        </w:rPr>
      </w:pPr>
      <w:r w:rsidRPr="00572FD8">
        <w:rPr>
          <w:rFonts w:ascii="Times New Roman" w:hAnsi="Times New Roman"/>
        </w:rPr>
        <w:t xml:space="preserve">En una primera aproximación puede decirse que un </w:t>
      </w:r>
      <w:r w:rsidRPr="00572FD8">
        <w:rPr>
          <w:rFonts w:ascii="Times New Roman" w:hAnsi="Times New Roman"/>
          <w:b/>
        </w:rPr>
        <w:t>Modelo de Datos (MD)</w:t>
      </w:r>
      <w:r w:rsidRPr="00572FD8">
        <w:rPr>
          <w:rFonts w:ascii="Times New Roman" w:hAnsi="Times New Roman"/>
        </w:rPr>
        <w:t xml:space="preserve"> es un conjunto de conceptos que permiten describir, a distintos niveles de abstracción, la estructura de una base de datos, a la que se denomina </w:t>
      </w:r>
      <w:r w:rsidRPr="00572FD8">
        <w:rPr>
          <w:rFonts w:ascii="Times New Roman" w:hAnsi="Times New Roman"/>
          <w:b/>
        </w:rPr>
        <w:t>esquema</w:t>
      </w:r>
      <w:r w:rsidRPr="00572FD8">
        <w:rPr>
          <w:rFonts w:ascii="Times New Roman" w:hAnsi="Times New Roman"/>
        </w:rPr>
        <w:t xml:space="preserve">. Según el nivel de abstracción de la arquitectura ANSI a tres niveles en el que se encuentre la estructura descrita, el modelo que permite que su descripción será un modelo </w:t>
      </w:r>
      <w:r w:rsidRPr="00572FD8">
        <w:rPr>
          <w:rFonts w:ascii="Times New Roman" w:hAnsi="Times New Roman"/>
          <w:b/>
        </w:rPr>
        <w:t>externo</w:t>
      </w:r>
      <w:r w:rsidRPr="00572FD8">
        <w:rPr>
          <w:rFonts w:ascii="Times New Roman" w:hAnsi="Times New Roman"/>
        </w:rPr>
        <w:t xml:space="preserve">, </w:t>
      </w:r>
      <w:r w:rsidRPr="00572FD8">
        <w:rPr>
          <w:rFonts w:ascii="Times New Roman" w:hAnsi="Times New Roman"/>
          <w:b/>
        </w:rPr>
        <w:t>global</w:t>
      </w:r>
      <w:r w:rsidRPr="00572FD8">
        <w:rPr>
          <w:rFonts w:ascii="Times New Roman" w:hAnsi="Times New Roman"/>
        </w:rPr>
        <w:t xml:space="preserve"> o </w:t>
      </w:r>
      <w:r w:rsidRPr="00572FD8">
        <w:rPr>
          <w:rFonts w:ascii="Times New Roman" w:hAnsi="Times New Roman"/>
          <w:b/>
        </w:rPr>
        <w:t>interno</w:t>
      </w:r>
      <w:r w:rsidRPr="00572FD8">
        <w:rPr>
          <w:rFonts w:ascii="Times New Roman" w:hAnsi="Times New Roman"/>
        </w:rPr>
        <w:t>.</w:t>
      </w:r>
    </w:p>
    <w:p w:rsidR="00E85255" w:rsidRPr="00572FD8" w:rsidRDefault="00E85255" w:rsidP="00E73095">
      <w:pPr>
        <w:pStyle w:val="Fer"/>
        <w:rPr>
          <w:rFonts w:ascii="Times New Roman" w:hAnsi="Times New Roman"/>
        </w:rPr>
      </w:pPr>
      <w:r w:rsidRPr="00572FD8">
        <w:rPr>
          <w:rFonts w:ascii="Times New Roman" w:hAnsi="Times New Roman"/>
        </w:rPr>
        <w:t xml:space="preserve">Los </w:t>
      </w:r>
      <w:r w:rsidRPr="00572FD8">
        <w:rPr>
          <w:rFonts w:ascii="Times New Roman" w:hAnsi="Times New Roman"/>
          <w:b/>
          <w:i/>
        </w:rPr>
        <w:t>modelos externos</w:t>
      </w:r>
      <w:r w:rsidRPr="00572FD8">
        <w:rPr>
          <w:rFonts w:ascii="Times New Roman" w:hAnsi="Times New Roman"/>
        </w:rPr>
        <w:t xml:space="preserve"> </w:t>
      </w:r>
      <w:r w:rsidRPr="00572FD8">
        <w:rPr>
          <w:rFonts w:ascii="Times New Roman" w:hAnsi="Times New Roman"/>
          <w:i/>
        </w:rPr>
        <w:t>permiten representar los datos que necesita cada usuario en particular con las estructuras propias del lenguaje de programación que va a emplear</w:t>
      </w:r>
      <w:r w:rsidRPr="00572FD8">
        <w:rPr>
          <w:rFonts w:ascii="Times New Roman" w:hAnsi="Times New Roman"/>
        </w:rPr>
        <w:t>.</w:t>
      </w:r>
    </w:p>
    <w:p w:rsidR="00E85255" w:rsidRPr="00572FD8" w:rsidRDefault="00E85255" w:rsidP="00E73095">
      <w:pPr>
        <w:pStyle w:val="Fer"/>
        <w:rPr>
          <w:rFonts w:ascii="Times New Roman" w:hAnsi="Times New Roman"/>
          <w:i/>
        </w:rPr>
      </w:pPr>
      <w:r w:rsidRPr="00572FD8">
        <w:rPr>
          <w:rFonts w:ascii="Times New Roman" w:hAnsi="Times New Roman"/>
        </w:rPr>
        <w:t xml:space="preserve">Los </w:t>
      </w:r>
      <w:r w:rsidRPr="00572FD8">
        <w:rPr>
          <w:rFonts w:ascii="Times New Roman" w:hAnsi="Times New Roman"/>
          <w:b/>
          <w:i/>
        </w:rPr>
        <w:t>modelos globales</w:t>
      </w:r>
      <w:r w:rsidRPr="00572FD8">
        <w:rPr>
          <w:rFonts w:ascii="Times New Roman" w:hAnsi="Times New Roman"/>
        </w:rPr>
        <w:t xml:space="preserve"> </w:t>
      </w:r>
      <w:r w:rsidRPr="00572FD8">
        <w:rPr>
          <w:rFonts w:ascii="Times New Roman" w:hAnsi="Times New Roman"/>
          <w:i/>
        </w:rPr>
        <w:t xml:space="preserve">ayudan a describir los datos para el conjunto de los usuarios de </w:t>
      </w:r>
      <w:smartTag w:uri="urn:schemas-microsoft-com:office:smarttags" w:element="PersonName">
        <w:smartTagPr>
          <w:attr w:name="ProductID" w:val="la Base"/>
        </w:smartTagPr>
        <w:r w:rsidRPr="00572FD8">
          <w:rPr>
            <w:rFonts w:ascii="Times New Roman" w:hAnsi="Times New Roman"/>
            <w:i/>
          </w:rPr>
          <w:t>la Base</w:t>
        </w:r>
      </w:smartTag>
      <w:r w:rsidRPr="00572FD8">
        <w:rPr>
          <w:rFonts w:ascii="Times New Roman" w:hAnsi="Times New Roman"/>
          <w:i/>
        </w:rPr>
        <w:t xml:space="preserve"> de Datos.</w:t>
      </w:r>
    </w:p>
    <w:p w:rsidR="00E85255" w:rsidRPr="00572FD8" w:rsidRDefault="00E85255" w:rsidP="00E73095">
      <w:pPr>
        <w:pStyle w:val="Fer"/>
        <w:rPr>
          <w:rFonts w:ascii="Times New Roman" w:hAnsi="Times New Roman"/>
        </w:rPr>
      </w:pPr>
      <w:r w:rsidRPr="00572FD8">
        <w:rPr>
          <w:rFonts w:ascii="Times New Roman" w:hAnsi="Times New Roman"/>
        </w:rPr>
        <w:t xml:space="preserve">Los </w:t>
      </w:r>
      <w:r w:rsidRPr="00572FD8">
        <w:rPr>
          <w:rFonts w:ascii="Times New Roman" w:hAnsi="Times New Roman"/>
          <w:b/>
          <w:i/>
        </w:rPr>
        <w:t>modelos internos</w:t>
      </w:r>
      <w:r w:rsidRPr="00572FD8">
        <w:rPr>
          <w:rFonts w:ascii="Times New Roman" w:hAnsi="Times New Roman"/>
        </w:rPr>
        <w:t xml:space="preserve">, llamados también </w:t>
      </w:r>
      <w:r w:rsidRPr="00572FD8">
        <w:rPr>
          <w:rFonts w:ascii="Times New Roman" w:hAnsi="Times New Roman"/>
          <w:b/>
          <w:i/>
        </w:rPr>
        <w:t>modelos físicos</w:t>
      </w:r>
      <w:r w:rsidRPr="00572FD8">
        <w:rPr>
          <w:rFonts w:ascii="Times New Roman" w:hAnsi="Times New Roman"/>
        </w:rPr>
        <w:t>, están</w:t>
      </w:r>
      <w:r w:rsidRPr="00572FD8">
        <w:rPr>
          <w:rFonts w:ascii="Times New Roman" w:hAnsi="Times New Roman"/>
          <w:i/>
        </w:rPr>
        <w:t xml:space="preserve"> orientados a la máquina, siendo sus elementos de descripción punteros, índices, agrupamientos</w:t>
      </w:r>
      <w:r w:rsidRPr="00572FD8">
        <w:rPr>
          <w:rFonts w:ascii="Times New Roman" w:hAnsi="Times New Roman"/>
        </w:rPr>
        <w:t>, etc.</w:t>
      </w:r>
    </w:p>
    <w:p w:rsidR="00E85255" w:rsidRPr="00572FD8" w:rsidRDefault="00E208A8" w:rsidP="00E85255">
      <w:pPr>
        <w:pStyle w:val="FER0"/>
        <w:rPr>
          <w:rFonts w:ascii="Times New Roman" w:hAnsi="Times New Roman"/>
        </w:rPr>
      </w:pPr>
      <w:r w:rsidRPr="00E208A8">
        <w:rPr>
          <w:rFonts w:ascii="Times New Roman" w:hAnsi="Times New Roman"/>
          <w:noProof/>
          <w:lang w:val="es-ES"/>
        </w:rPr>
        <w:pict>
          <v:group id="_x0000_s2435" style="position:absolute;left:0;text-align:left;margin-left:42pt;margin-top:12.25pt;width:444pt;height:126.7pt;z-index:251661312" coordorigin="1974,7060" coordsize="8880,2534">
            <v:rect id="_x0000_s2436" style="position:absolute;left:1974;top:7794;width:2449;height:751" filled="f" stroked="f" strokeweight="0">
              <v:textbox style="mso-next-textbox:#_x0000_s2436" inset="0,0,0,0">
                <w:txbxContent>
                  <w:p w:rsidR="00656850" w:rsidRPr="00E73095" w:rsidRDefault="00656850" w:rsidP="00E85255">
                    <w:pPr>
                      <w:jc w:val="center"/>
                      <w:rPr>
                        <w:rFonts w:ascii="Comic Sans MS" w:hAnsi="Comic Sans MS"/>
                      </w:rPr>
                    </w:pPr>
                    <w:r w:rsidRPr="00E73095">
                      <w:rPr>
                        <w:rFonts w:ascii="Comic Sans MS" w:hAnsi="Comic Sans MS"/>
                        <w:b/>
                      </w:rPr>
                      <w:t>MODELOS DE DATOS</w:t>
                    </w:r>
                  </w:p>
                </w:txbxContent>
              </v:textbox>
            </v:rect>
            <v:rect id="_x0000_s2437" style="position:absolute;left:5339;top:7060;width:5515;height:1094" filled="f" stroked="f" strokeweight="0">
              <v:textbox style="mso-next-textbox:#_x0000_s2437" inset="0,0,0,0">
                <w:txbxContent>
                  <w:p w:rsidR="00656850" w:rsidRPr="00E73095" w:rsidRDefault="00656850" w:rsidP="00E85255">
                    <w:pPr>
                      <w:rPr>
                        <w:rFonts w:ascii="Comic Sans MS" w:hAnsi="Comic Sans MS"/>
                        <w:b/>
                      </w:rPr>
                    </w:pPr>
                    <w:r w:rsidRPr="00E73095">
                      <w:rPr>
                        <w:rFonts w:ascii="Comic Sans MS" w:hAnsi="Comic Sans MS"/>
                        <w:b/>
                      </w:rPr>
                      <w:t>EXTERNO</w:t>
                    </w:r>
                  </w:p>
                  <w:p w:rsidR="00656850" w:rsidRPr="00E73095" w:rsidRDefault="00656850" w:rsidP="00E85255">
                    <w:pPr>
                      <w:rPr>
                        <w:rFonts w:ascii="Comic Sans MS" w:hAnsi="Comic Sans MS"/>
                      </w:rPr>
                    </w:pPr>
                    <w:r w:rsidRPr="00E73095">
                      <w:rPr>
                        <w:rFonts w:ascii="Comic Sans MS" w:hAnsi="Comic Sans MS"/>
                        <w:b/>
                      </w:rPr>
                      <w:t>* Punto de vista de cada usuario en particular</w:t>
                    </w:r>
                  </w:p>
                </w:txbxContent>
              </v:textbox>
            </v:rect>
            <v:rect id="_x0000_s2438" style="position:absolute;left:5299;top:7794;width:5515;height:985" filled="f" stroked="f" strokeweight="0">
              <v:textbox style="mso-next-textbox:#_x0000_s2438" inset="0,0,0,0">
                <w:txbxContent>
                  <w:p w:rsidR="00656850" w:rsidRPr="00E73095" w:rsidRDefault="00656850" w:rsidP="00E85255">
                    <w:pPr>
                      <w:rPr>
                        <w:rFonts w:ascii="Comic Sans MS" w:hAnsi="Comic Sans MS"/>
                        <w:b/>
                      </w:rPr>
                    </w:pPr>
                    <w:r w:rsidRPr="00E73095">
                      <w:rPr>
                        <w:rFonts w:ascii="Comic Sans MS" w:hAnsi="Comic Sans MS"/>
                        <w:b/>
                      </w:rPr>
                      <w:t>GLOBAL</w:t>
                    </w:r>
                  </w:p>
                  <w:p w:rsidR="00656850" w:rsidRPr="00E73095" w:rsidRDefault="00656850" w:rsidP="00E85255">
                    <w:pPr>
                      <w:rPr>
                        <w:rFonts w:ascii="Comic Sans MS" w:hAnsi="Comic Sans MS"/>
                      </w:rPr>
                    </w:pPr>
                    <w:r w:rsidRPr="00E73095">
                      <w:rPr>
                        <w:rFonts w:ascii="Comic Sans MS" w:hAnsi="Comic Sans MS"/>
                        <w:b/>
                      </w:rPr>
                      <w:t>* Punto de vista del conjunto de los usuarios      (Empresa)</w:t>
                    </w:r>
                  </w:p>
                </w:txbxContent>
              </v:textbox>
            </v:rect>
            <v:rect id="_x0000_s2439" style="position:absolute;left:5299;top:8762;width:5035;height:832" filled="f" stroked="f" strokeweight="0">
              <v:textbox style="mso-next-textbox:#_x0000_s2439" inset="0,0,0,0">
                <w:txbxContent>
                  <w:p w:rsidR="00656850" w:rsidRPr="00E73095" w:rsidRDefault="00656850" w:rsidP="00E85255">
                    <w:pPr>
                      <w:rPr>
                        <w:rFonts w:ascii="Comic Sans MS" w:hAnsi="Comic Sans MS"/>
                        <w:b/>
                      </w:rPr>
                    </w:pPr>
                    <w:r w:rsidRPr="00E73095">
                      <w:rPr>
                        <w:rFonts w:ascii="Comic Sans MS" w:hAnsi="Comic Sans MS"/>
                        <w:b/>
                      </w:rPr>
                      <w:t>INTERNO</w:t>
                    </w:r>
                  </w:p>
                  <w:p w:rsidR="00656850" w:rsidRPr="00E73095" w:rsidRDefault="00656850" w:rsidP="00E85255">
                    <w:pPr>
                      <w:rPr>
                        <w:rFonts w:ascii="Comic Sans MS" w:hAnsi="Comic Sans MS"/>
                      </w:rPr>
                    </w:pPr>
                    <w:r w:rsidRPr="00E73095">
                      <w:rPr>
                        <w:rFonts w:ascii="Comic Sans MS" w:hAnsi="Comic Sans MS"/>
                        <w:b/>
                      </w:rPr>
                      <w:t>* Punto de vista de la máquina</w:t>
                    </w:r>
                  </w:p>
                </w:txbxContent>
              </v:textbox>
            </v:rect>
            <v:line id="_x0000_s2440" style="position:absolute;flip:x" from="4614,7060" to="4619,9234" strokeweight="2pt"/>
          </v:group>
        </w:pict>
      </w:r>
    </w:p>
    <w:p w:rsidR="00E85255" w:rsidRPr="00572FD8" w:rsidRDefault="00E85255" w:rsidP="00E85255">
      <w:pPr>
        <w:pStyle w:val="FER0"/>
        <w:rPr>
          <w:rFonts w:ascii="Times New Roman" w:hAnsi="Times New Roman"/>
        </w:rPr>
      </w:pPr>
    </w:p>
    <w:p w:rsidR="00E85255" w:rsidRPr="00572FD8" w:rsidRDefault="00E85255" w:rsidP="00E85255">
      <w:pPr>
        <w:pStyle w:val="FER0"/>
        <w:rPr>
          <w:rFonts w:ascii="Times New Roman" w:hAnsi="Times New Roman"/>
        </w:rPr>
      </w:pPr>
    </w:p>
    <w:p w:rsidR="00E85255" w:rsidRPr="00572FD8" w:rsidRDefault="00E85255" w:rsidP="00E85255">
      <w:pPr>
        <w:pStyle w:val="FER0"/>
        <w:rPr>
          <w:rFonts w:ascii="Times New Roman" w:hAnsi="Times New Roman"/>
        </w:rPr>
      </w:pPr>
    </w:p>
    <w:p w:rsidR="00E85255" w:rsidRPr="00572FD8" w:rsidRDefault="00E85255" w:rsidP="00E85255">
      <w:pPr>
        <w:pStyle w:val="FER0"/>
        <w:rPr>
          <w:rFonts w:ascii="Times New Roman" w:hAnsi="Times New Roman"/>
        </w:rPr>
      </w:pPr>
    </w:p>
    <w:p w:rsidR="00E85255" w:rsidRPr="00572FD8" w:rsidRDefault="00E85255" w:rsidP="00E73095">
      <w:pPr>
        <w:pStyle w:val="Fer"/>
        <w:rPr>
          <w:rFonts w:ascii="Times New Roman" w:hAnsi="Times New Roman"/>
        </w:rPr>
      </w:pPr>
      <w:r w:rsidRPr="00572FD8">
        <w:rPr>
          <w:rFonts w:ascii="Times New Roman" w:hAnsi="Times New Roman"/>
        </w:rPr>
        <w:t>Los modelos internos no están estandarizados ni existen en realidad como tales modelos sino que son propios de los productos comerciales. Por su parte, los modelos externos utilizan los mismos conceptos que los correspondientes modelos globales. Por lo que es en éstos últimos en los que se centrará la exposición.</w:t>
      </w:r>
    </w:p>
    <w:p w:rsidR="00E85255" w:rsidRPr="00572FD8" w:rsidRDefault="00E85255" w:rsidP="00E73095">
      <w:pPr>
        <w:pStyle w:val="Fer"/>
        <w:rPr>
          <w:rFonts w:ascii="Times New Roman" w:hAnsi="Times New Roman"/>
        </w:rPr>
      </w:pPr>
      <w:r w:rsidRPr="00572FD8">
        <w:rPr>
          <w:rFonts w:ascii="Times New Roman" w:hAnsi="Times New Roman"/>
        </w:rPr>
        <w:t xml:space="preserve">Los </w:t>
      </w:r>
      <w:r w:rsidRPr="00572FD8">
        <w:rPr>
          <w:rFonts w:ascii="Times New Roman" w:hAnsi="Times New Roman"/>
          <w:b/>
        </w:rPr>
        <w:t>modelos globales</w:t>
      </w:r>
      <w:r w:rsidRPr="00572FD8">
        <w:rPr>
          <w:rFonts w:ascii="Times New Roman" w:hAnsi="Times New Roman"/>
        </w:rPr>
        <w:t xml:space="preserve"> se clasifican en:</w:t>
      </w:r>
    </w:p>
    <w:p w:rsidR="00E85255" w:rsidRPr="00572FD8" w:rsidRDefault="00E208A8" w:rsidP="00E85255">
      <w:pPr>
        <w:pStyle w:val="FER0"/>
        <w:rPr>
          <w:rFonts w:ascii="Times New Roman" w:hAnsi="Times New Roman"/>
        </w:rPr>
      </w:pPr>
      <w:r w:rsidRPr="00E208A8">
        <w:rPr>
          <w:rFonts w:ascii="Times New Roman" w:hAnsi="Times New Roman"/>
          <w:noProof/>
          <w:lang w:val="es-ES"/>
        </w:rPr>
        <w:lastRenderedPageBreak/>
        <w:pict>
          <v:group id="_x0000_s2421" style="position:absolute;left:0;text-align:left;margin-left:16.75pt;margin-top:1.3pt;width:463.25pt;height:96.35pt;z-index:251659264" coordorigin="1469,11665" coordsize="9265,1927">
            <v:rect id="_x0000_s2422" style="position:absolute;left:4277;top:11665;width:6457;height:809" filled="f" stroked="f" strokeweight="0">
              <v:textbox style="mso-next-textbox:#_x0000_s2422" inset="0,0,0,0">
                <w:txbxContent>
                  <w:p w:rsidR="00656850" w:rsidRPr="00E73095" w:rsidRDefault="00656850" w:rsidP="00E85255">
                    <w:pPr>
                      <w:rPr>
                        <w:rFonts w:ascii="Comic Sans MS" w:hAnsi="Comic Sans MS"/>
                        <w:b/>
                      </w:rPr>
                    </w:pPr>
                    <w:r w:rsidRPr="00E73095">
                      <w:rPr>
                        <w:rFonts w:ascii="Comic Sans MS" w:hAnsi="Comic Sans MS"/>
                        <w:b/>
                      </w:rPr>
                      <w:t>CONCEPTUALES</w:t>
                    </w:r>
                  </w:p>
                  <w:p w:rsidR="00656850" w:rsidRPr="00E73095" w:rsidRDefault="00656850" w:rsidP="00E85255">
                    <w:pPr>
                      <w:jc w:val="both"/>
                      <w:rPr>
                        <w:rFonts w:ascii="Comic Sans MS" w:hAnsi="Comic Sans MS"/>
                        <w:sz w:val="16"/>
                        <w:szCs w:val="16"/>
                      </w:rPr>
                    </w:pPr>
                    <w:r w:rsidRPr="00E73095">
                      <w:rPr>
                        <w:rFonts w:ascii="Comic Sans MS" w:hAnsi="Comic Sans MS"/>
                        <w:sz w:val="16"/>
                        <w:szCs w:val="16"/>
                      </w:rPr>
                      <w:t>- Enfocados a describir el mundo real, con independencia de la máquina</w:t>
                    </w:r>
                  </w:p>
                </w:txbxContent>
              </v:textbox>
            </v:rect>
            <v:rect id="_x0000_s2423" style="position:absolute;left:4271;top:12576;width:5280;height:1016" filled="f" stroked="f" strokeweight="0">
              <v:textbox style="mso-next-textbox:#_x0000_s2423" inset="0,0,0,0">
                <w:txbxContent>
                  <w:p w:rsidR="00656850" w:rsidRPr="00E73095" w:rsidRDefault="00656850" w:rsidP="00E85255">
                    <w:pPr>
                      <w:rPr>
                        <w:rFonts w:ascii="Comic Sans MS" w:hAnsi="Comic Sans MS"/>
                        <w:b/>
                      </w:rPr>
                    </w:pPr>
                    <w:r w:rsidRPr="00E73095">
                      <w:rPr>
                        <w:rFonts w:ascii="Comic Sans MS" w:hAnsi="Comic Sans MS"/>
                        <w:b/>
                      </w:rPr>
                      <w:t>CONVENCIONALES O LÓGICOS</w:t>
                    </w:r>
                  </w:p>
                  <w:p w:rsidR="00656850" w:rsidRPr="00E73095" w:rsidRDefault="00656850" w:rsidP="00E85255">
                    <w:pPr>
                      <w:rPr>
                        <w:rFonts w:ascii="Comic Sans MS" w:hAnsi="Comic Sans MS"/>
                        <w:sz w:val="16"/>
                        <w:szCs w:val="16"/>
                      </w:rPr>
                    </w:pPr>
                    <w:r w:rsidRPr="00E73095">
                      <w:rPr>
                        <w:rFonts w:ascii="Comic Sans MS" w:hAnsi="Comic Sans MS"/>
                        <w:sz w:val="16"/>
                        <w:szCs w:val="16"/>
                      </w:rPr>
                      <w:t>- Implementados en el SGBD</w:t>
                    </w:r>
                  </w:p>
                </w:txbxContent>
              </v:textbox>
            </v:rect>
            <v:rect id="_x0000_s2424" style="position:absolute;left:1469;top:12142;width:2305;height:678" filled="f" stroked="f" strokeweight="0">
              <v:textbox style="mso-next-textbox:#_x0000_s2424" inset="0,0,0,0">
                <w:txbxContent>
                  <w:p w:rsidR="00656850" w:rsidRPr="00E73095" w:rsidRDefault="00656850" w:rsidP="00E85255">
                    <w:pPr>
                      <w:jc w:val="center"/>
                      <w:rPr>
                        <w:rFonts w:ascii="Comic Sans MS" w:hAnsi="Comic Sans MS"/>
                      </w:rPr>
                    </w:pPr>
                    <w:r w:rsidRPr="00E73095">
                      <w:rPr>
                        <w:rFonts w:ascii="Comic Sans MS" w:hAnsi="Comic Sans MS"/>
                        <w:b/>
                      </w:rPr>
                      <w:t>MODELO DE DATOS GLOBALES</w:t>
                    </w:r>
                  </w:p>
                </w:txbxContent>
              </v:textbox>
            </v:rect>
            <v:rect id="_x0000_s2425" style="position:absolute;left:8334;top:12525;width:1441;height:900" filled="f" stroked="f" strokeweight="0">
              <v:textbox style="mso-next-textbox:#_x0000_s2425" inset="0,0,0,0">
                <w:txbxContent>
                  <w:p w:rsidR="00656850" w:rsidRPr="00E73095" w:rsidRDefault="00656850" w:rsidP="00E85255">
                    <w:pPr>
                      <w:rPr>
                        <w:rFonts w:ascii="Comic Sans MS" w:hAnsi="Comic Sans MS"/>
                        <w:b/>
                      </w:rPr>
                    </w:pPr>
                    <w:r w:rsidRPr="00E73095">
                      <w:rPr>
                        <w:rFonts w:ascii="Comic Sans MS" w:hAnsi="Comic Sans MS"/>
                        <w:b/>
                      </w:rPr>
                      <w:t>Jerárquico</w:t>
                    </w:r>
                  </w:p>
                  <w:p w:rsidR="00656850" w:rsidRPr="00E73095" w:rsidRDefault="00656850" w:rsidP="00E85255">
                    <w:pPr>
                      <w:rPr>
                        <w:rFonts w:ascii="Comic Sans MS" w:hAnsi="Comic Sans MS"/>
                        <w:b/>
                      </w:rPr>
                    </w:pPr>
                    <w:r w:rsidRPr="00E73095">
                      <w:rPr>
                        <w:rFonts w:ascii="Comic Sans MS" w:hAnsi="Comic Sans MS"/>
                        <w:b/>
                      </w:rPr>
                      <w:t>Codasyl</w:t>
                    </w:r>
                  </w:p>
                  <w:p w:rsidR="00656850" w:rsidRPr="00E73095" w:rsidRDefault="00656850" w:rsidP="00E85255">
                    <w:pPr>
                      <w:rPr>
                        <w:rFonts w:ascii="Comic Sans MS" w:hAnsi="Comic Sans MS"/>
                      </w:rPr>
                    </w:pPr>
                    <w:r w:rsidRPr="00E73095">
                      <w:rPr>
                        <w:rFonts w:ascii="Comic Sans MS" w:hAnsi="Comic Sans MS"/>
                        <w:b/>
                      </w:rPr>
                      <w:t>Relacional</w:t>
                    </w:r>
                  </w:p>
                </w:txbxContent>
              </v:textbox>
            </v:rect>
            <v:line id="_x0000_s2426" style="position:absolute" from="8094,12542" to="8094,13374" strokeweight="2pt"/>
            <v:line id="_x0000_s2427" style="position:absolute;flip:x" from="3894,11817" to="3899,13194" strokeweight="2pt"/>
          </v:group>
        </w:pict>
      </w:r>
    </w:p>
    <w:p w:rsidR="00E85255" w:rsidRPr="00572FD8" w:rsidRDefault="00E85255" w:rsidP="00E85255">
      <w:pPr>
        <w:pStyle w:val="FER0"/>
        <w:rPr>
          <w:rFonts w:ascii="Times New Roman" w:hAnsi="Times New Roman"/>
        </w:rPr>
      </w:pPr>
    </w:p>
    <w:p w:rsidR="00E85255" w:rsidRPr="00572FD8" w:rsidRDefault="00E85255" w:rsidP="00E85255">
      <w:pPr>
        <w:pStyle w:val="FER0"/>
        <w:rPr>
          <w:rFonts w:ascii="Times New Roman" w:hAnsi="Times New Roman"/>
        </w:rPr>
      </w:pPr>
    </w:p>
    <w:p w:rsidR="00E85255" w:rsidRPr="00572FD8" w:rsidRDefault="00E85255" w:rsidP="00E85255">
      <w:pPr>
        <w:pStyle w:val="FER0"/>
        <w:rPr>
          <w:rFonts w:ascii="Times New Roman" w:hAnsi="Times New Roman"/>
        </w:rPr>
      </w:pPr>
    </w:p>
    <w:p w:rsidR="00E85255" w:rsidRPr="00572FD8" w:rsidRDefault="00E85255" w:rsidP="00E73095">
      <w:pPr>
        <w:pStyle w:val="Fer"/>
        <w:rPr>
          <w:rFonts w:ascii="Times New Roman" w:hAnsi="Times New Roman"/>
        </w:rPr>
      </w:pPr>
      <w:r w:rsidRPr="00572FD8">
        <w:rPr>
          <w:rFonts w:ascii="Times New Roman" w:hAnsi="Times New Roman"/>
          <w:b/>
        </w:rPr>
        <w:t xml:space="preserve"> Modelos conceptuales o modelos de Alto Nivel.-</w:t>
      </w:r>
      <w:r w:rsidRPr="00572FD8">
        <w:rPr>
          <w:rFonts w:ascii="Times New Roman" w:hAnsi="Times New Roman"/>
        </w:rPr>
        <w:t xml:space="preserve"> Facilitan la descripción global del conjunto de la información, con independencia de la máquina, por lo que sus conceptos son cercanos al mundo real (entidades, atributos, interrelaciones, etc.). Son modelos de análisis, no de implementación.</w:t>
      </w:r>
    </w:p>
    <w:p w:rsidR="00E85255" w:rsidRPr="00572FD8" w:rsidRDefault="00E85255" w:rsidP="00E73095">
      <w:pPr>
        <w:pStyle w:val="Fer"/>
        <w:rPr>
          <w:rFonts w:ascii="Times New Roman" w:hAnsi="Times New Roman"/>
        </w:rPr>
      </w:pPr>
      <w:r w:rsidRPr="00572FD8">
        <w:rPr>
          <w:rFonts w:ascii="Times New Roman" w:hAnsi="Times New Roman"/>
        </w:rPr>
        <w:t xml:space="preserve"> </w:t>
      </w:r>
      <w:r w:rsidRPr="00572FD8">
        <w:rPr>
          <w:rFonts w:ascii="Times New Roman" w:hAnsi="Times New Roman"/>
          <w:b/>
        </w:rPr>
        <w:t>Modelos convencionales.-</w:t>
      </w:r>
      <w:r w:rsidRPr="00572FD8">
        <w:rPr>
          <w:rFonts w:ascii="Times New Roman" w:hAnsi="Times New Roman"/>
        </w:rPr>
        <w:t xml:space="preserve"> Se encuentran soportados por el SGBD y están orientados a describir los datos a nivel lógico para el SGBD (suelen recibir también el nombre de </w:t>
      </w:r>
      <w:r w:rsidRPr="00572FD8">
        <w:rPr>
          <w:rFonts w:ascii="Times New Roman" w:hAnsi="Times New Roman"/>
          <w:b/>
          <w:i/>
        </w:rPr>
        <w:t>modelo de Base de Datos</w:t>
      </w:r>
      <w:r w:rsidRPr="00572FD8">
        <w:rPr>
          <w:rFonts w:ascii="Times New Roman" w:hAnsi="Times New Roman"/>
        </w:rPr>
        <w:t>) por lo que sus conceptos son propios de cada sistema gestor (tablas y relaciones en el modelo relacional, árboles en el jerárquico, redes en el Codasyl, etc.)</w:t>
      </w:r>
    </w:p>
    <w:p w:rsidR="00E85255" w:rsidRPr="00572FD8" w:rsidRDefault="00E85255" w:rsidP="00E73095">
      <w:pPr>
        <w:pStyle w:val="Fer"/>
        <w:rPr>
          <w:rFonts w:ascii="Times New Roman" w:hAnsi="Times New Roman"/>
        </w:rPr>
      </w:pPr>
      <w:r w:rsidRPr="00572FD8">
        <w:rPr>
          <w:rFonts w:ascii="Times New Roman" w:hAnsi="Times New Roman"/>
        </w:rPr>
        <w:t xml:space="preserve">El </w:t>
      </w:r>
      <w:r w:rsidRPr="00572FD8">
        <w:rPr>
          <w:rFonts w:ascii="Times New Roman" w:hAnsi="Times New Roman"/>
          <w:b/>
        </w:rPr>
        <w:t>Modelo de datos</w:t>
      </w:r>
      <w:r w:rsidRPr="00572FD8">
        <w:rPr>
          <w:rFonts w:ascii="Times New Roman" w:hAnsi="Times New Roman"/>
        </w:rPr>
        <w:t xml:space="preserve">, tanto lógico como físico, es el instrumento que se aplica a los datos para obtener el </w:t>
      </w:r>
      <w:r w:rsidRPr="00572FD8">
        <w:rPr>
          <w:rFonts w:ascii="Times New Roman" w:hAnsi="Times New Roman"/>
          <w:b/>
        </w:rPr>
        <w:t>esquema</w:t>
      </w:r>
      <w:r w:rsidRPr="00572FD8">
        <w:rPr>
          <w:rFonts w:ascii="Times New Roman" w:hAnsi="Times New Roman"/>
        </w:rPr>
        <w:t>.</w:t>
      </w:r>
    </w:p>
    <w:p w:rsidR="00E85255" w:rsidRPr="00572FD8" w:rsidRDefault="00E85255" w:rsidP="00E85255">
      <w:pPr>
        <w:pStyle w:val="FER0"/>
        <w:numPr>
          <w:ilvl w:val="12"/>
          <w:numId w:val="0"/>
        </w:numPr>
        <w:ind w:firstLine="709"/>
        <w:rPr>
          <w:rFonts w:ascii="Times New Roman" w:hAnsi="Times New Roman"/>
        </w:rPr>
      </w:pPr>
    </w:p>
    <w:p w:rsidR="00E85255" w:rsidRPr="00572FD8" w:rsidRDefault="00E85255" w:rsidP="00E85255">
      <w:pPr>
        <w:pStyle w:val="FER0"/>
        <w:numPr>
          <w:ilvl w:val="12"/>
          <w:numId w:val="0"/>
        </w:numPr>
        <w:ind w:firstLine="709"/>
        <w:rPr>
          <w:rFonts w:ascii="Times New Roman" w:hAnsi="Times New Roman"/>
        </w:rPr>
      </w:pPr>
    </w:p>
    <w:p w:rsidR="00E85255" w:rsidRPr="00572FD8" w:rsidRDefault="00E85255" w:rsidP="00E85255">
      <w:pPr>
        <w:pStyle w:val="FER0"/>
        <w:numPr>
          <w:ilvl w:val="12"/>
          <w:numId w:val="0"/>
        </w:numPr>
        <w:ind w:firstLine="709"/>
        <w:rPr>
          <w:rFonts w:ascii="Times New Roman" w:hAnsi="Times New Roman"/>
        </w:rPr>
      </w:pPr>
    </w:p>
    <w:p w:rsidR="00E85255" w:rsidRPr="00572FD8" w:rsidRDefault="00E208A8" w:rsidP="00E85255">
      <w:pPr>
        <w:pStyle w:val="FER0"/>
        <w:numPr>
          <w:ilvl w:val="12"/>
          <w:numId w:val="0"/>
        </w:numPr>
        <w:ind w:firstLine="709"/>
        <w:rPr>
          <w:rFonts w:ascii="Times New Roman" w:hAnsi="Times New Roman"/>
        </w:rPr>
      </w:pPr>
      <w:r w:rsidRPr="00E208A8">
        <w:rPr>
          <w:rFonts w:ascii="Times New Roman" w:hAnsi="Times New Roman"/>
          <w:noProof/>
        </w:rPr>
        <w:pict>
          <v:group id="_x0000_s2428" style="position:absolute;left:0;text-align:left;margin-left:69.2pt;margin-top:-43.75pt;width:295.25pt;height:144.1pt;z-index:251660288" coordsize="19999,20000" o:allowincell="f">
            <v:rect id="_x0000_s2429" style="position:absolute;width:6831;height:7002" fillcolor="#dfdfdf" strokeweight="2pt">
              <v:textbox style="mso-next-textbox:#_x0000_s2429" inset="0,0,0,0">
                <w:txbxContent>
                  <w:p w:rsidR="00656850" w:rsidRDefault="00656850" w:rsidP="00E85255">
                    <w:pPr>
                      <w:numPr>
                        <w:ilvl w:val="12"/>
                        <w:numId w:val="0"/>
                      </w:numPr>
                      <w:rPr>
                        <w:b/>
                      </w:rPr>
                    </w:pPr>
                  </w:p>
                  <w:p w:rsidR="00656850" w:rsidRDefault="00656850" w:rsidP="00E85255">
                    <w:pPr>
                      <w:numPr>
                        <w:ilvl w:val="12"/>
                        <w:numId w:val="0"/>
                      </w:numPr>
                      <w:jc w:val="center"/>
                    </w:pPr>
                    <w:r>
                      <w:rPr>
                        <w:b/>
                      </w:rPr>
                      <w:t>MUNDO REAL</w:t>
                    </w:r>
                  </w:p>
                </w:txbxContent>
              </v:textbox>
            </v:rect>
            <v:rect id="_x0000_s2430" style="position:absolute;top:11998;width:6831;height:8002" fillcolor="#737373" strokeweight="2pt">
              <v:textbox style="mso-next-textbox:#_x0000_s2430" inset="0,0,0,0">
                <w:txbxContent>
                  <w:p w:rsidR="00656850" w:rsidRDefault="00656850" w:rsidP="00E85255">
                    <w:pPr>
                      <w:numPr>
                        <w:ilvl w:val="12"/>
                        <w:numId w:val="0"/>
                      </w:numPr>
                      <w:jc w:val="center"/>
                      <w:rPr>
                        <w:b/>
                      </w:rPr>
                    </w:pPr>
                    <w:r>
                      <w:rPr>
                        <w:b/>
                      </w:rPr>
                      <w:t>ESTRUCTURA DE DATOS</w:t>
                    </w:r>
                  </w:p>
                  <w:p w:rsidR="00656850" w:rsidRDefault="00656850" w:rsidP="00E85255">
                    <w:pPr>
                      <w:numPr>
                        <w:ilvl w:val="12"/>
                        <w:numId w:val="0"/>
                      </w:numPr>
                      <w:jc w:val="center"/>
                    </w:pPr>
                    <w:r>
                      <w:rPr>
                        <w:b/>
                      </w:rPr>
                      <w:t>(ESQUEMA)</w:t>
                    </w:r>
                  </w:p>
                </w:txbxContent>
              </v:textbox>
            </v:rect>
            <v:rect id="_x0000_s2431" style="position:absolute;left:13655;top:5003;width:6344;height:7051" fillcolor="#bfbfbf" strokeweight="2pt">
              <v:textbox style="mso-next-textbox:#_x0000_s2431" inset="0,0,0,0">
                <w:txbxContent>
                  <w:p w:rsidR="00656850" w:rsidRDefault="00656850" w:rsidP="00E85255">
                    <w:pPr>
                      <w:numPr>
                        <w:ilvl w:val="12"/>
                        <w:numId w:val="0"/>
                      </w:numPr>
                      <w:jc w:val="center"/>
                      <w:rPr>
                        <w:b/>
                      </w:rPr>
                    </w:pPr>
                    <w:r>
                      <w:rPr>
                        <w:b/>
                      </w:rPr>
                      <w:t>MODELO</w:t>
                    </w:r>
                  </w:p>
                  <w:p w:rsidR="00656850" w:rsidRDefault="00656850" w:rsidP="00E85255">
                    <w:pPr>
                      <w:numPr>
                        <w:ilvl w:val="12"/>
                        <w:numId w:val="0"/>
                      </w:numPr>
                      <w:jc w:val="center"/>
                      <w:rPr>
                        <w:b/>
                      </w:rPr>
                    </w:pPr>
                    <w:r>
                      <w:rPr>
                        <w:b/>
                      </w:rPr>
                      <w:t>DE</w:t>
                    </w:r>
                  </w:p>
                  <w:p w:rsidR="00656850" w:rsidRDefault="00656850" w:rsidP="00E85255">
                    <w:pPr>
                      <w:numPr>
                        <w:ilvl w:val="12"/>
                        <w:numId w:val="0"/>
                      </w:numPr>
                      <w:jc w:val="center"/>
                    </w:pPr>
                    <w:r>
                      <w:rPr>
                        <w:b/>
                      </w:rPr>
                      <w:t>DATOS</w:t>
                    </w:r>
                  </w:p>
                </w:txbxContent>
              </v:textbox>
            </v:rect>
            <v:line id="_x0000_s2432" style="position:absolute" from="6828,3005" to="13659,8008">
              <v:stroke startarrow="block" startarrowwidth="narrow" startarrowlength="short"/>
            </v:line>
            <v:line id="_x0000_s2433" style="position:absolute;flip:x" from="6828,8001" to="13659,16003">
              <v:stroke endarrow="block" endarrowwidth="narrow" endarrowlength="short"/>
            </v:line>
            <v:line id="_x0000_s2434" style="position:absolute" from="3414,7051" to="3417,12054" strokeweight="2pt">
              <v:stroke endarrow="block" endarrowwidth="narrow" endarrowlength="short"/>
            </v:line>
          </v:group>
        </w:pict>
      </w:r>
    </w:p>
    <w:p w:rsidR="00E85255" w:rsidRPr="00572FD8" w:rsidRDefault="00E85255" w:rsidP="00E85255">
      <w:pPr>
        <w:pStyle w:val="FER0"/>
        <w:numPr>
          <w:ilvl w:val="12"/>
          <w:numId w:val="0"/>
        </w:numPr>
        <w:ind w:firstLine="709"/>
        <w:rPr>
          <w:rFonts w:ascii="Times New Roman" w:hAnsi="Times New Roman"/>
        </w:rPr>
      </w:pPr>
    </w:p>
    <w:p w:rsidR="00E85255" w:rsidRPr="00572FD8" w:rsidRDefault="00E85255" w:rsidP="00E85255">
      <w:pPr>
        <w:pStyle w:val="FER0"/>
        <w:numPr>
          <w:ilvl w:val="12"/>
          <w:numId w:val="0"/>
        </w:numPr>
        <w:ind w:firstLine="709"/>
        <w:rPr>
          <w:rFonts w:ascii="Times New Roman" w:hAnsi="Times New Roman"/>
        </w:rPr>
      </w:pPr>
    </w:p>
    <w:p w:rsidR="00E85255" w:rsidRPr="00572FD8" w:rsidRDefault="00E85255" w:rsidP="00E85255">
      <w:pPr>
        <w:pStyle w:val="FER0"/>
        <w:numPr>
          <w:ilvl w:val="12"/>
          <w:numId w:val="0"/>
        </w:numPr>
        <w:ind w:firstLine="709"/>
        <w:rPr>
          <w:rFonts w:ascii="Times New Roman" w:hAnsi="Times New Roman"/>
        </w:rPr>
      </w:pPr>
    </w:p>
    <w:p w:rsidR="00E73095" w:rsidRPr="00572FD8" w:rsidRDefault="00E73095" w:rsidP="00E73095">
      <w:pPr>
        <w:pStyle w:val="Fer"/>
        <w:rPr>
          <w:rFonts w:ascii="Times New Roman" w:hAnsi="Times New Roman"/>
        </w:rPr>
      </w:pPr>
    </w:p>
    <w:p w:rsidR="00E85255" w:rsidRPr="00572FD8" w:rsidRDefault="00E85255" w:rsidP="00E73095">
      <w:pPr>
        <w:pStyle w:val="Fer"/>
        <w:rPr>
          <w:rFonts w:ascii="Times New Roman" w:hAnsi="Times New Roman"/>
        </w:rPr>
      </w:pPr>
      <w:r w:rsidRPr="00572FD8">
        <w:rPr>
          <w:rFonts w:ascii="Times New Roman" w:hAnsi="Times New Roman"/>
        </w:rPr>
        <w:t xml:space="preserve">Conviene distinguir entre </w:t>
      </w:r>
      <w:r w:rsidRPr="00572FD8">
        <w:rPr>
          <w:rFonts w:ascii="Times New Roman" w:hAnsi="Times New Roman"/>
          <w:b/>
        </w:rPr>
        <w:t>esquema</w:t>
      </w:r>
      <w:r w:rsidRPr="00572FD8">
        <w:rPr>
          <w:rFonts w:ascii="Times New Roman" w:hAnsi="Times New Roman"/>
        </w:rPr>
        <w:t xml:space="preserve"> o descripción de la estructura de la base de datos, y </w:t>
      </w:r>
      <w:r w:rsidRPr="00572FD8">
        <w:rPr>
          <w:rFonts w:ascii="Times New Roman" w:hAnsi="Times New Roman"/>
          <w:b/>
        </w:rPr>
        <w:t>ocurrencia del esquema</w:t>
      </w:r>
      <w:r w:rsidRPr="00572FD8">
        <w:rPr>
          <w:rFonts w:ascii="Times New Roman" w:hAnsi="Times New Roman"/>
        </w:rPr>
        <w:t xml:space="preserve"> o los datos que se encuentran almacenados en el esquema en un determinado momento. El esquema no varía mientras no varíe el mundo real que describe, en tanto que la ocurrencia del esquema, esto es, los datos contenidos en él, son distintos en el transcurso del tiempo.</w:t>
      </w:r>
    </w:p>
    <w:p w:rsidR="00E85255" w:rsidRPr="00572FD8" w:rsidRDefault="00E85255" w:rsidP="00E73095">
      <w:pPr>
        <w:pStyle w:val="Fer"/>
        <w:rPr>
          <w:rFonts w:ascii="Times New Roman" w:hAnsi="Times New Roman"/>
        </w:rPr>
      </w:pPr>
      <w:r w:rsidRPr="00572FD8">
        <w:rPr>
          <w:rFonts w:ascii="Times New Roman" w:hAnsi="Times New Roman"/>
        </w:rPr>
        <w:t xml:space="preserve">Puede entonces definirse, de forma mas precisa, un </w:t>
      </w:r>
      <w:r w:rsidRPr="00572FD8">
        <w:rPr>
          <w:rFonts w:ascii="Times New Roman" w:hAnsi="Times New Roman"/>
          <w:b/>
        </w:rPr>
        <w:t>modelo de datos</w:t>
      </w:r>
      <w:r w:rsidRPr="00572FD8">
        <w:rPr>
          <w:rFonts w:ascii="Times New Roman" w:hAnsi="Times New Roman"/>
        </w:rPr>
        <w:t xml:space="preserve"> como “</w:t>
      </w:r>
      <w:r w:rsidRPr="00572FD8">
        <w:rPr>
          <w:rFonts w:ascii="Times New Roman" w:hAnsi="Times New Roman"/>
          <w:i/>
        </w:rPr>
        <w:t>un conjunto de conceptos, reglas y convenciones que permiten describir y manipular (consultar y actualizar) los datos de un cierto mundo real que se desea almacenar en una base de datos</w:t>
      </w:r>
      <w:r w:rsidRPr="00572FD8">
        <w:rPr>
          <w:rFonts w:ascii="Times New Roman" w:hAnsi="Times New Roman"/>
        </w:rPr>
        <w:t>”.</w:t>
      </w:r>
    </w:p>
    <w:p w:rsidR="00E85255" w:rsidRPr="00572FD8" w:rsidRDefault="00E85255" w:rsidP="00E73095">
      <w:pPr>
        <w:pStyle w:val="Fer"/>
        <w:rPr>
          <w:rFonts w:ascii="Times New Roman" w:hAnsi="Times New Roman"/>
        </w:rPr>
      </w:pPr>
      <w:r w:rsidRPr="00572FD8">
        <w:rPr>
          <w:rFonts w:ascii="Times New Roman" w:hAnsi="Times New Roman"/>
        </w:rPr>
        <w:t xml:space="preserve">Por lo que respecta a la relación existente entre los modelos y los lenguajes de datos, hay que destacar que los modelos son la base para los lenguajes, aunque el nivel de abstracción de éstos últimos es menor, ya que el lenguaje es el modelo mas una sintaxis. La existencia de distintos lenguajes puede proceder tanto del modelo como de la sintaxis; por ejemplo, el lenguaje SQL es el resultado de aplicar una determinada sintaxis al modelo relacional. </w:t>
      </w:r>
    </w:p>
    <w:p w:rsidR="00E85255" w:rsidRPr="00572FD8" w:rsidRDefault="00E73095" w:rsidP="00E73095">
      <w:pPr>
        <w:pStyle w:val="PreguntaCar"/>
        <w:rPr>
          <w:rFonts w:ascii="Times New Roman" w:hAnsi="Times New Roman"/>
          <w:u w:val="none"/>
        </w:rPr>
      </w:pPr>
      <w:bookmarkStart w:id="25" w:name="_Toc84071717"/>
      <w:r w:rsidRPr="00572FD8">
        <w:rPr>
          <w:rFonts w:ascii="Times New Roman" w:hAnsi="Times New Roman"/>
          <w:u w:val="none"/>
        </w:rPr>
        <w:t>2.7</w:t>
      </w:r>
      <w:r w:rsidR="00E85255" w:rsidRPr="00572FD8">
        <w:rPr>
          <w:rFonts w:ascii="Times New Roman" w:hAnsi="Times New Roman"/>
          <w:u w:val="none"/>
        </w:rPr>
        <w:t>.- Definición del modelo de datos</w:t>
      </w:r>
      <w:bookmarkEnd w:id="25"/>
    </w:p>
    <w:p w:rsidR="00E85255" w:rsidRPr="00572FD8" w:rsidRDefault="00E85255" w:rsidP="00E73095">
      <w:pPr>
        <w:pStyle w:val="Fer"/>
        <w:rPr>
          <w:rFonts w:ascii="Times New Roman" w:hAnsi="Times New Roman"/>
        </w:rPr>
      </w:pPr>
      <w:r w:rsidRPr="00572FD8">
        <w:rPr>
          <w:rFonts w:ascii="Times New Roman" w:hAnsi="Times New Roman"/>
        </w:rPr>
        <w:t xml:space="preserve">Las propiedades de un modelo de datos son de dos tipos: </w:t>
      </w:r>
      <w:r w:rsidRPr="00572FD8">
        <w:rPr>
          <w:rFonts w:ascii="Times New Roman" w:hAnsi="Times New Roman"/>
          <w:b/>
        </w:rPr>
        <w:t>Estáticas</w:t>
      </w:r>
      <w:r w:rsidRPr="00572FD8">
        <w:rPr>
          <w:rFonts w:ascii="Times New Roman" w:hAnsi="Times New Roman"/>
        </w:rPr>
        <w:t xml:space="preserve"> o invariantes en el tiempo que responden a lo que se suele entender como estructura, y </w:t>
      </w:r>
      <w:r w:rsidRPr="00572FD8">
        <w:rPr>
          <w:rFonts w:ascii="Times New Roman" w:hAnsi="Times New Roman"/>
          <w:b/>
        </w:rPr>
        <w:t>Dinámicas</w:t>
      </w:r>
      <w:r w:rsidRPr="00572FD8">
        <w:rPr>
          <w:rFonts w:ascii="Times New Roman" w:hAnsi="Times New Roman"/>
        </w:rPr>
        <w:t>, que se corresponden con las operaciones que se aplican a los datos o valores almacenados en las estructuras, los cuales varían en el transcurso del tiempo al aplicárseles dichas operaciones.</w:t>
      </w:r>
    </w:p>
    <w:p w:rsidR="00E85255" w:rsidRPr="00572FD8" w:rsidRDefault="00E73095" w:rsidP="00E73095">
      <w:pPr>
        <w:pStyle w:val="Subpregunta"/>
        <w:rPr>
          <w:rFonts w:ascii="Times New Roman" w:hAnsi="Times New Roman"/>
        </w:rPr>
      </w:pPr>
      <w:bookmarkStart w:id="26" w:name="_Toc84071718"/>
      <w:r w:rsidRPr="00572FD8">
        <w:rPr>
          <w:rFonts w:ascii="Times New Roman" w:hAnsi="Times New Roman"/>
        </w:rPr>
        <w:t>2.7</w:t>
      </w:r>
      <w:r w:rsidR="00E85255" w:rsidRPr="00572FD8">
        <w:rPr>
          <w:rFonts w:ascii="Times New Roman" w:hAnsi="Times New Roman"/>
        </w:rPr>
        <w:t>.1.- Estática del modelo</w:t>
      </w:r>
      <w:bookmarkEnd w:id="26"/>
    </w:p>
    <w:p w:rsidR="00E85255" w:rsidRPr="00572FD8" w:rsidRDefault="00E85255" w:rsidP="00E73095">
      <w:pPr>
        <w:pStyle w:val="Fer"/>
        <w:rPr>
          <w:rFonts w:ascii="Times New Roman" w:hAnsi="Times New Roman"/>
        </w:rPr>
      </w:pPr>
      <w:r w:rsidRPr="00572FD8">
        <w:rPr>
          <w:rFonts w:ascii="Times New Roman" w:hAnsi="Times New Roman"/>
        </w:rPr>
        <w:t>Está compuesta por dos tipos de elementos</w:t>
      </w:r>
    </w:p>
    <w:p w:rsidR="00E85255" w:rsidRPr="00572FD8" w:rsidRDefault="00E85255" w:rsidP="00E73095">
      <w:pPr>
        <w:pStyle w:val="Fer"/>
        <w:rPr>
          <w:rFonts w:ascii="Times New Roman" w:hAnsi="Times New Roman"/>
          <w:b/>
          <w:i/>
        </w:rPr>
      </w:pPr>
      <w:r w:rsidRPr="00572FD8">
        <w:rPr>
          <w:rFonts w:ascii="Times New Roman" w:hAnsi="Times New Roman"/>
        </w:rPr>
        <w:t xml:space="preserve">a.- </w:t>
      </w:r>
      <w:r w:rsidRPr="00572FD8">
        <w:rPr>
          <w:rFonts w:ascii="Times New Roman" w:hAnsi="Times New Roman"/>
          <w:b/>
          <w:i/>
        </w:rPr>
        <w:t>Elementos permitidos:</w:t>
      </w:r>
    </w:p>
    <w:p w:rsidR="00E85255" w:rsidRPr="00572FD8" w:rsidRDefault="00E85255" w:rsidP="00E73095">
      <w:pPr>
        <w:pStyle w:val="Fer"/>
        <w:rPr>
          <w:rFonts w:ascii="Times New Roman" w:hAnsi="Times New Roman"/>
        </w:rPr>
      </w:pPr>
      <w:r w:rsidRPr="00572FD8">
        <w:rPr>
          <w:rFonts w:ascii="Times New Roman" w:hAnsi="Times New Roman"/>
        </w:rPr>
        <w:t>No son los mismos para todos los modelos de datos, variando especialmente en su terminología, pero, en general son:</w:t>
      </w:r>
    </w:p>
    <w:p w:rsidR="00E85255" w:rsidRPr="00572FD8" w:rsidRDefault="00E85255" w:rsidP="00E73095">
      <w:pPr>
        <w:pStyle w:val="Fer"/>
        <w:rPr>
          <w:rFonts w:ascii="Times New Roman" w:hAnsi="Times New Roman"/>
        </w:rPr>
      </w:pPr>
      <w:r w:rsidRPr="00572FD8">
        <w:rPr>
          <w:rFonts w:ascii="Times New Roman" w:hAnsi="Times New Roman"/>
        </w:rPr>
        <w:tab/>
        <w:t xml:space="preserve">1º.- </w:t>
      </w:r>
      <w:r w:rsidRPr="00572FD8">
        <w:rPr>
          <w:rFonts w:ascii="Times New Roman" w:hAnsi="Times New Roman"/>
          <w:i/>
        </w:rPr>
        <w:t>Objetos</w:t>
      </w:r>
      <w:r w:rsidRPr="00572FD8">
        <w:rPr>
          <w:rFonts w:ascii="Times New Roman" w:hAnsi="Times New Roman"/>
        </w:rPr>
        <w:t xml:space="preserve"> (entidades, relaciones, registros, etc.)</w:t>
      </w:r>
    </w:p>
    <w:p w:rsidR="00E85255" w:rsidRPr="00572FD8" w:rsidRDefault="00E85255" w:rsidP="00E73095">
      <w:pPr>
        <w:pStyle w:val="Fer"/>
        <w:rPr>
          <w:rFonts w:ascii="Times New Roman" w:hAnsi="Times New Roman"/>
        </w:rPr>
      </w:pPr>
      <w:r w:rsidRPr="00572FD8">
        <w:rPr>
          <w:rFonts w:ascii="Times New Roman" w:hAnsi="Times New Roman"/>
        </w:rPr>
        <w:tab/>
        <w:t xml:space="preserve">2º.- </w:t>
      </w:r>
      <w:r w:rsidRPr="00572FD8">
        <w:rPr>
          <w:rFonts w:ascii="Times New Roman" w:hAnsi="Times New Roman"/>
          <w:i/>
        </w:rPr>
        <w:t>Asociaciones entre objetos</w:t>
      </w:r>
      <w:r w:rsidRPr="00572FD8">
        <w:rPr>
          <w:rFonts w:ascii="Times New Roman" w:hAnsi="Times New Roman"/>
        </w:rPr>
        <w:t xml:space="preserve"> (interrelaciones, etc.)</w:t>
      </w:r>
    </w:p>
    <w:p w:rsidR="00E85255" w:rsidRPr="00572FD8" w:rsidRDefault="00E85255" w:rsidP="00E73095">
      <w:pPr>
        <w:pStyle w:val="Fer"/>
        <w:rPr>
          <w:rFonts w:ascii="Times New Roman" w:hAnsi="Times New Roman"/>
        </w:rPr>
      </w:pPr>
      <w:r w:rsidRPr="00572FD8">
        <w:rPr>
          <w:rFonts w:ascii="Times New Roman" w:hAnsi="Times New Roman"/>
        </w:rPr>
        <w:tab/>
        <w:t xml:space="preserve">3º.- </w:t>
      </w:r>
      <w:r w:rsidRPr="00572FD8">
        <w:rPr>
          <w:rFonts w:ascii="Times New Roman" w:hAnsi="Times New Roman"/>
          <w:i/>
        </w:rPr>
        <w:t>Propiedades o características de los objetos o de las asociaciones</w:t>
      </w:r>
      <w:r w:rsidRPr="00572FD8">
        <w:rPr>
          <w:rFonts w:ascii="Times New Roman" w:hAnsi="Times New Roman"/>
        </w:rPr>
        <w:t xml:space="preserve"> </w:t>
      </w:r>
      <w:r w:rsidRPr="00572FD8">
        <w:rPr>
          <w:rFonts w:ascii="Times New Roman" w:hAnsi="Times New Roman"/>
        </w:rPr>
        <w:tab/>
      </w:r>
      <w:r w:rsidRPr="00572FD8">
        <w:rPr>
          <w:rFonts w:ascii="Times New Roman" w:hAnsi="Times New Roman"/>
        </w:rPr>
        <w:tab/>
      </w:r>
      <w:r w:rsidRPr="00572FD8">
        <w:rPr>
          <w:rFonts w:ascii="Times New Roman" w:hAnsi="Times New Roman"/>
        </w:rPr>
        <w:tab/>
        <w:t>(atributos, campos, elementos de datos, etc.).</w:t>
      </w:r>
    </w:p>
    <w:p w:rsidR="00E85255" w:rsidRPr="00572FD8" w:rsidRDefault="00E85255" w:rsidP="00E73095">
      <w:pPr>
        <w:pStyle w:val="Fer"/>
        <w:rPr>
          <w:rFonts w:ascii="Times New Roman" w:hAnsi="Times New Roman"/>
        </w:rPr>
      </w:pPr>
      <w:r w:rsidRPr="00572FD8">
        <w:rPr>
          <w:rFonts w:ascii="Times New Roman" w:hAnsi="Times New Roman"/>
        </w:rPr>
        <w:tab/>
        <w:t xml:space="preserve">4º.- </w:t>
      </w:r>
      <w:r w:rsidRPr="00572FD8">
        <w:rPr>
          <w:rFonts w:ascii="Times New Roman" w:hAnsi="Times New Roman"/>
          <w:i/>
        </w:rPr>
        <w:t>Dominios</w:t>
      </w:r>
      <w:r w:rsidRPr="00572FD8">
        <w:rPr>
          <w:rFonts w:ascii="Times New Roman" w:hAnsi="Times New Roman"/>
        </w:rPr>
        <w:t xml:space="preserve">, conjuntos  nominados de valores sobre los que se definen las </w:t>
      </w:r>
      <w:r w:rsidRPr="00572FD8">
        <w:rPr>
          <w:rFonts w:ascii="Times New Roman" w:hAnsi="Times New Roman"/>
        </w:rPr>
        <w:tab/>
      </w:r>
      <w:r w:rsidRPr="00572FD8">
        <w:rPr>
          <w:rFonts w:ascii="Times New Roman" w:hAnsi="Times New Roman"/>
        </w:rPr>
        <w:tab/>
        <w:t>propiedades.</w:t>
      </w:r>
    </w:p>
    <w:p w:rsidR="00E85255" w:rsidRPr="00572FD8" w:rsidRDefault="00E85255" w:rsidP="00E73095">
      <w:pPr>
        <w:pStyle w:val="Fer"/>
        <w:rPr>
          <w:rFonts w:ascii="Times New Roman" w:hAnsi="Times New Roman"/>
        </w:rPr>
      </w:pPr>
      <w:r w:rsidRPr="00572FD8">
        <w:rPr>
          <w:rFonts w:ascii="Times New Roman" w:hAnsi="Times New Roman"/>
        </w:rPr>
        <w:t xml:space="preserve">La representación de estos elementos depende de cada modelo de datos, pudiendo ser en forma de </w:t>
      </w:r>
      <w:r w:rsidRPr="00572FD8">
        <w:rPr>
          <w:rFonts w:ascii="Times New Roman" w:hAnsi="Times New Roman"/>
          <w:b/>
          <w:i/>
        </w:rPr>
        <w:t>grafos</w:t>
      </w:r>
      <w:r w:rsidRPr="00572FD8">
        <w:rPr>
          <w:rFonts w:ascii="Times New Roman" w:hAnsi="Times New Roman"/>
        </w:rPr>
        <w:t xml:space="preserve"> (modelo jerárquico o en red) en forma de </w:t>
      </w:r>
      <w:r w:rsidRPr="00572FD8">
        <w:rPr>
          <w:rFonts w:ascii="Times New Roman" w:hAnsi="Times New Roman"/>
          <w:b/>
          <w:i/>
        </w:rPr>
        <w:t>tablas</w:t>
      </w:r>
      <w:r w:rsidRPr="00572FD8">
        <w:rPr>
          <w:rFonts w:ascii="Times New Roman" w:hAnsi="Times New Roman"/>
        </w:rPr>
        <w:t xml:space="preserve"> (modelo relacional) o en ambos (modelo Entidad/Interrelación)</w:t>
      </w:r>
    </w:p>
    <w:p w:rsidR="00E85255" w:rsidRPr="00572FD8" w:rsidRDefault="00E85255" w:rsidP="00E73095">
      <w:pPr>
        <w:pStyle w:val="Fer"/>
        <w:rPr>
          <w:rFonts w:ascii="Times New Roman" w:hAnsi="Times New Roman"/>
          <w:b/>
          <w:i/>
        </w:rPr>
      </w:pPr>
      <w:r w:rsidRPr="00572FD8">
        <w:rPr>
          <w:rFonts w:ascii="Times New Roman" w:hAnsi="Times New Roman"/>
        </w:rPr>
        <w:t>b.-</w:t>
      </w:r>
      <w:r w:rsidRPr="00572FD8">
        <w:rPr>
          <w:rFonts w:ascii="Times New Roman" w:hAnsi="Times New Roman"/>
          <w:b/>
          <w:i/>
        </w:rPr>
        <w:t xml:space="preserve"> Elementos no permitidos o restricciones:</w:t>
      </w:r>
    </w:p>
    <w:p w:rsidR="00E85255" w:rsidRPr="00572FD8" w:rsidRDefault="00E85255" w:rsidP="00E73095">
      <w:pPr>
        <w:pStyle w:val="Fer"/>
        <w:rPr>
          <w:rFonts w:ascii="Times New Roman" w:hAnsi="Times New Roman"/>
        </w:rPr>
      </w:pPr>
      <w:r w:rsidRPr="00572FD8">
        <w:rPr>
          <w:rFonts w:ascii="Times New Roman" w:hAnsi="Times New Roman"/>
        </w:rPr>
        <w:lastRenderedPageBreak/>
        <w:t xml:space="preserve">Cada modelo de datos impone limitaciones a las estructuras que admite, bien por sí mismo, </w:t>
      </w:r>
      <w:r w:rsidRPr="00572FD8">
        <w:rPr>
          <w:rFonts w:ascii="Times New Roman" w:hAnsi="Times New Roman"/>
          <w:b/>
          <w:i/>
        </w:rPr>
        <w:t>restricciones inherentes</w:t>
      </w:r>
      <w:r w:rsidRPr="00572FD8">
        <w:rPr>
          <w:rFonts w:ascii="Times New Roman" w:hAnsi="Times New Roman"/>
        </w:rPr>
        <w:t xml:space="preserve">, las impuestas por el universo que se está modelando,  </w:t>
      </w:r>
      <w:r w:rsidRPr="00572FD8">
        <w:rPr>
          <w:rFonts w:ascii="Times New Roman" w:hAnsi="Times New Roman"/>
          <w:b/>
          <w:i/>
        </w:rPr>
        <w:t>restricciones de integridad</w:t>
      </w:r>
      <w:r w:rsidRPr="00572FD8">
        <w:rPr>
          <w:rFonts w:ascii="Times New Roman" w:hAnsi="Times New Roman"/>
        </w:rPr>
        <w:t xml:space="preserve"> o </w:t>
      </w:r>
      <w:r w:rsidRPr="00572FD8">
        <w:rPr>
          <w:rFonts w:ascii="Times New Roman" w:hAnsi="Times New Roman"/>
          <w:b/>
          <w:i/>
        </w:rPr>
        <w:t>semánticas</w:t>
      </w:r>
      <w:r w:rsidRPr="00572FD8">
        <w:rPr>
          <w:rFonts w:ascii="Times New Roman" w:hAnsi="Times New Roman"/>
        </w:rPr>
        <w:t>.</w:t>
      </w:r>
    </w:p>
    <w:p w:rsidR="00E85255" w:rsidRPr="00572FD8" w:rsidRDefault="00E85255" w:rsidP="00E73095">
      <w:pPr>
        <w:pStyle w:val="Fer"/>
        <w:rPr>
          <w:rFonts w:ascii="Times New Roman" w:hAnsi="Times New Roman"/>
        </w:rPr>
      </w:pPr>
      <w:r w:rsidRPr="00572FD8">
        <w:rPr>
          <w:rFonts w:ascii="Times New Roman" w:hAnsi="Times New Roman"/>
        </w:rPr>
        <w:t>Las primeras varían de un modelo a otro y no permiten describir ciertas estructuras. Por el contrario, las restricciones de integridad son facilidades que se ofrecen al diseñador con el fin de pueda representar en el esquema, lo mas fielmente posible, la semántica de los datos.</w:t>
      </w:r>
    </w:p>
    <w:p w:rsidR="00E85255" w:rsidRPr="00572FD8" w:rsidRDefault="00E73095" w:rsidP="00E85255">
      <w:pPr>
        <w:pStyle w:val="Subpregunta"/>
        <w:rPr>
          <w:rFonts w:ascii="Times New Roman" w:hAnsi="Times New Roman"/>
        </w:rPr>
      </w:pPr>
      <w:bookmarkStart w:id="27" w:name="_Toc84071719"/>
      <w:r w:rsidRPr="00572FD8">
        <w:rPr>
          <w:rFonts w:ascii="Times New Roman" w:hAnsi="Times New Roman"/>
        </w:rPr>
        <w:t>2.7.</w:t>
      </w:r>
      <w:r w:rsidR="00E85255" w:rsidRPr="00572FD8">
        <w:rPr>
          <w:rFonts w:ascii="Times New Roman" w:hAnsi="Times New Roman"/>
        </w:rPr>
        <w:t>2.- Dinámica del modelo</w:t>
      </w:r>
      <w:bookmarkEnd w:id="27"/>
    </w:p>
    <w:p w:rsidR="00E85255" w:rsidRPr="00572FD8" w:rsidRDefault="00E85255" w:rsidP="00E73095">
      <w:pPr>
        <w:pStyle w:val="Fer"/>
        <w:rPr>
          <w:rFonts w:ascii="Times New Roman" w:hAnsi="Times New Roman"/>
        </w:rPr>
      </w:pPr>
      <w:r w:rsidRPr="00572FD8">
        <w:rPr>
          <w:rFonts w:ascii="Times New Roman" w:hAnsi="Times New Roman"/>
        </w:rPr>
        <w:t xml:space="preserve">Los valores que toman los distintos objetos de un esquema en un momento determinado reciben el nombre de </w:t>
      </w:r>
      <w:r w:rsidRPr="00572FD8">
        <w:rPr>
          <w:rFonts w:ascii="Times New Roman" w:hAnsi="Times New Roman"/>
          <w:b/>
        </w:rPr>
        <w:t xml:space="preserve">ocurrencia </w:t>
      </w:r>
      <w:r w:rsidRPr="00572FD8">
        <w:rPr>
          <w:rFonts w:ascii="Times New Roman" w:hAnsi="Times New Roman"/>
        </w:rPr>
        <w:t xml:space="preserve">o </w:t>
      </w:r>
      <w:r w:rsidRPr="00572FD8">
        <w:rPr>
          <w:rFonts w:ascii="Times New Roman" w:hAnsi="Times New Roman"/>
          <w:b/>
        </w:rPr>
        <w:t>estado de la base de datos</w:t>
      </w:r>
      <w:r w:rsidRPr="00572FD8">
        <w:rPr>
          <w:rFonts w:ascii="Times New Roman" w:hAnsi="Times New Roman"/>
        </w:rPr>
        <w:t xml:space="preserve"> en ese momento, deben cumplir las restricciones de integridad, al pasar de una ocurrencia a otra mediante una variación en la base de datos (alta, baja o modificación) así como las posibles restricciones asociadas al cambio de estado.</w:t>
      </w:r>
    </w:p>
    <w:p w:rsidR="00E85255" w:rsidRPr="00572FD8" w:rsidRDefault="00E85255" w:rsidP="00E73095">
      <w:pPr>
        <w:pStyle w:val="Fer"/>
        <w:rPr>
          <w:rFonts w:ascii="Times New Roman" w:hAnsi="Times New Roman"/>
          <w:i/>
        </w:rPr>
      </w:pPr>
      <w:r w:rsidRPr="00572FD8">
        <w:rPr>
          <w:rFonts w:ascii="Times New Roman" w:hAnsi="Times New Roman"/>
        </w:rPr>
        <w:t xml:space="preserve">La componente dinámica del modelo consta de un conjunto de operadores que se definen sobre la estructura del correspondiente modelo de datos, ya que no todas las estructuras admiten el mismo tipo de operaciones. </w:t>
      </w:r>
      <w:r w:rsidRPr="00572FD8">
        <w:rPr>
          <w:rFonts w:ascii="Times New Roman" w:hAnsi="Times New Roman"/>
          <w:i/>
        </w:rPr>
        <w:t>La aplicación de una operación en una ocurrencia de un esquema transforma a ésta en otra ocurrencia.</w:t>
      </w:r>
    </w:p>
    <w:p w:rsidR="00E85255" w:rsidRPr="00572FD8" w:rsidRDefault="00E85255" w:rsidP="00E73095">
      <w:pPr>
        <w:pStyle w:val="Fer"/>
        <w:rPr>
          <w:rFonts w:ascii="Times New Roman" w:hAnsi="Times New Roman"/>
        </w:rPr>
      </w:pPr>
      <w:r w:rsidRPr="00572FD8">
        <w:rPr>
          <w:rFonts w:ascii="Times New Roman" w:hAnsi="Times New Roman"/>
        </w:rPr>
        <w:t xml:space="preserve">Una </w:t>
      </w:r>
      <w:r w:rsidRPr="00572FD8">
        <w:rPr>
          <w:rFonts w:ascii="Times New Roman" w:hAnsi="Times New Roman"/>
          <w:b/>
        </w:rPr>
        <w:t>operación</w:t>
      </w:r>
      <w:r w:rsidRPr="00572FD8">
        <w:rPr>
          <w:rFonts w:ascii="Times New Roman" w:hAnsi="Times New Roman"/>
        </w:rPr>
        <w:t xml:space="preserve"> tiene dos componentes:</w:t>
      </w:r>
    </w:p>
    <w:p w:rsidR="00E85255" w:rsidRPr="00572FD8" w:rsidRDefault="00E85255" w:rsidP="00E73095">
      <w:pPr>
        <w:pStyle w:val="Fer"/>
        <w:rPr>
          <w:rFonts w:ascii="Times New Roman" w:hAnsi="Times New Roman"/>
        </w:rPr>
      </w:pPr>
      <w:r w:rsidRPr="00572FD8">
        <w:rPr>
          <w:rFonts w:ascii="Times New Roman" w:hAnsi="Times New Roman"/>
        </w:rPr>
        <w:t xml:space="preserve"> </w:t>
      </w:r>
      <w:r w:rsidRPr="00572FD8">
        <w:rPr>
          <w:rFonts w:ascii="Times New Roman" w:hAnsi="Times New Roman"/>
          <w:b/>
        </w:rPr>
        <w:t>Localización o enfoque (selección).-</w:t>
      </w:r>
      <w:r w:rsidRPr="00572FD8">
        <w:rPr>
          <w:rFonts w:ascii="Times New Roman" w:hAnsi="Times New Roman"/>
        </w:rPr>
        <w:t xml:space="preserve"> Bien localiza una ocurrencia de un objeto indicando un </w:t>
      </w:r>
      <w:r w:rsidRPr="00572FD8">
        <w:rPr>
          <w:rFonts w:ascii="Times New Roman" w:hAnsi="Times New Roman"/>
          <w:i/>
        </w:rPr>
        <w:t>camino</w:t>
      </w:r>
      <w:r w:rsidRPr="00572FD8">
        <w:rPr>
          <w:rFonts w:ascii="Times New Roman" w:hAnsi="Times New Roman"/>
        </w:rPr>
        <w:t xml:space="preserve"> o bien un conjunto de ocurrencias especificando una </w:t>
      </w:r>
      <w:r w:rsidRPr="00572FD8">
        <w:rPr>
          <w:rFonts w:ascii="Times New Roman" w:hAnsi="Times New Roman"/>
          <w:i/>
        </w:rPr>
        <w:t>condición</w:t>
      </w:r>
      <w:r w:rsidRPr="00572FD8">
        <w:rPr>
          <w:rFonts w:ascii="Times New Roman" w:hAnsi="Times New Roman"/>
        </w:rPr>
        <w:t xml:space="preserve">. En el primer caso se trata de un </w:t>
      </w:r>
      <w:r w:rsidRPr="00572FD8">
        <w:rPr>
          <w:rFonts w:ascii="Times New Roman" w:hAnsi="Times New Roman"/>
          <w:b/>
        </w:rPr>
        <w:t xml:space="preserve">sistema navegacional </w:t>
      </w:r>
      <w:r w:rsidRPr="00572FD8">
        <w:rPr>
          <w:rFonts w:ascii="Times New Roman" w:hAnsi="Times New Roman"/>
        </w:rPr>
        <w:t xml:space="preserve">y en el segundo se trata de un </w:t>
      </w:r>
      <w:r w:rsidRPr="00572FD8">
        <w:rPr>
          <w:rFonts w:ascii="Times New Roman" w:hAnsi="Times New Roman"/>
          <w:b/>
        </w:rPr>
        <w:t>sistema de especificación</w:t>
      </w:r>
      <w:r w:rsidRPr="00572FD8">
        <w:rPr>
          <w:rFonts w:ascii="Times New Roman" w:hAnsi="Times New Roman"/>
        </w:rPr>
        <w:t>.</w:t>
      </w:r>
    </w:p>
    <w:p w:rsidR="00E85255" w:rsidRPr="00572FD8" w:rsidRDefault="00E85255" w:rsidP="00E73095">
      <w:pPr>
        <w:pStyle w:val="Fer"/>
        <w:rPr>
          <w:rFonts w:ascii="Times New Roman" w:hAnsi="Times New Roman"/>
        </w:rPr>
      </w:pPr>
      <w:r w:rsidRPr="00572FD8">
        <w:rPr>
          <w:rFonts w:ascii="Times New Roman" w:hAnsi="Times New Roman"/>
          <w:b/>
        </w:rPr>
        <w:t xml:space="preserve"> Acción.- </w:t>
      </w:r>
      <w:r w:rsidRPr="00572FD8">
        <w:rPr>
          <w:rFonts w:ascii="Times New Roman" w:hAnsi="Times New Roman"/>
        </w:rPr>
        <w:t xml:space="preserve">Tiene por fin realizar sobre la o las ocurrencias previamente localizadas mediante la operación anterior, una operación, que puede consistir en una </w:t>
      </w:r>
      <w:r w:rsidRPr="00572FD8">
        <w:rPr>
          <w:rFonts w:ascii="Times New Roman" w:hAnsi="Times New Roman"/>
          <w:i/>
        </w:rPr>
        <w:t>recuperación</w:t>
      </w:r>
      <w:r w:rsidRPr="00572FD8">
        <w:rPr>
          <w:rFonts w:ascii="Times New Roman" w:hAnsi="Times New Roman"/>
        </w:rPr>
        <w:t xml:space="preserve"> o una </w:t>
      </w:r>
      <w:r w:rsidRPr="00572FD8">
        <w:rPr>
          <w:rFonts w:ascii="Times New Roman" w:hAnsi="Times New Roman"/>
          <w:i/>
        </w:rPr>
        <w:t>actualización</w:t>
      </w:r>
      <w:r w:rsidRPr="00572FD8">
        <w:rPr>
          <w:rFonts w:ascii="Times New Roman" w:hAnsi="Times New Roman"/>
        </w:rPr>
        <w:t xml:space="preserve"> (inserción, borrado o modificación) </w:t>
      </w:r>
    </w:p>
    <w:p w:rsidR="00E85255" w:rsidRPr="00572FD8" w:rsidRDefault="00EF49DF" w:rsidP="00E73095">
      <w:pPr>
        <w:pStyle w:val="Fer"/>
        <w:rPr>
          <w:rFonts w:ascii="Times New Roman" w:hAnsi="Times New Roman"/>
        </w:rPr>
      </w:pPr>
      <w:r w:rsidRPr="00572FD8">
        <w:rPr>
          <w:rFonts w:ascii="Times New Roman" w:hAnsi="Times New Roman"/>
        </w:rPr>
        <w:t>L</w:t>
      </w:r>
      <w:r w:rsidR="00E85255" w:rsidRPr="00572FD8">
        <w:rPr>
          <w:rFonts w:ascii="Times New Roman" w:hAnsi="Times New Roman"/>
        </w:rPr>
        <w:t>a distinción entre localización y acción es meramente formal, aunque algunos lenguajes como el LMD de Codasyl tiene dos mandatos distintos, uno para expresar la localización y otro para la acción. SQL sin embargo, reúne ambas operaciones en un único operador.</w:t>
      </w:r>
    </w:p>
    <w:p w:rsidR="00E85255" w:rsidRPr="00572FD8" w:rsidRDefault="00EF49DF" w:rsidP="00010FFE">
      <w:pPr>
        <w:pStyle w:val="PreguntaCar"/>
        <w:rPr>
          <w:rFonts w:ascii="Times New Roman" w:hAnsi="Times New Roman"/>
          <w:u w:val="none"/>
        </w:rPr>
      </w:pPr>
      <w:bookmarkStart w:id="28" w:name="_Toc84071720"/>
      <w:r w:rsidRPr="00572FD8">
        <w:rPr>
          <w:rFonts w:ascii="Times New Roman" w:hAnsi="Times New Roman"/>
          <w:u w:val="none"/>
        </w:rPr>
        <w:t>2.8.- Tipos de modelos de datos.-</w:t>
      </w:r>
      <w:bookmarkEnd w:id="28"/>
    </w:p>
    <w:p w:rsidR="00010FFE" w:rsidRPr="00572FD8" w:rsidRDefault="00010FFE" w:rsidP="00010FFE">
      <w:pPr>
        <w:pStyle w:val="Fer"/>
        <w:rPr>
          <w:rFonts w:ascii="Times New Roman" w:hAnsi="Times New Roman"/>
        </w:rPr>
      </w:pPr>
      <w:r w:rsidRPr="00572FD8">
        <w:rPr>
          <w:rFonts w:ascii="Times New Roman" w:hAnsi="Times New Roman"/>
        </w:rPr>
        <w:t xml:space="preserve">Los sistemas Gestores e Bases de datos se clasifican en tres tipos de estructuras </w:t>
      </w:r>
      <w:r w:rsidR="00EF49DF" w:rsidRPr="00572FD8">
        <w:rPr>
          <w:rFonts w:ascii="Times New Roman" w:hAnsi="Times New Roman"/>
        </w:rPr>
        <w:t xml:space="preserve">de datos </w:t>
      </w:r>
      <w:r w:rsidRPr="00572FD8">
        <w:rPr>
          <w:rFonts w:ascii="Times New Roman" w:hAnsi="Times New Roman"/>
        </w:rPr>
        <w:t>diferentes en función de su estructura lógica:</w:t>
      </w:r>
    </w:p>
    <w:p w:rsidR="00010FFE" w:rsidRPr="00572FD8" w:rsidRDefault="00010FFE" w:rsidP="00010FFE">
      <w:pPr>
        <w:pStyle w:val="Fer"/>
        <w:rPr>
          <w:rFonts w:ascii="Times New Roman" w:hAnsi="Times New Roman"/>
        </w:rPr>
      </w:pPr>
      <w:r w:rsidRPr="00572FD8">
        <w:rPr>
          <w:rFonts w:ascii="Times New Roman" w:hAnsi="Times New Roman"/>
          <w:b/>
          <w:caps/>
        </w:rPr>
        <w:t>Modelo en Red</w:t>
      </w:r>
      <w:r w:rsidRPr="00572FD8">
        <w:rPr>
          <w:rFonts w:ascii="Times New Roman" w:hAnsi="Times New Roman"/>
        </w:rPr>
        <w:t xml:space="preserve">: Una estructura de datos en red también llamada </w:t>
      </w:r>
      <w:r w:rsidRPr="00572FD8">
        <w:rPr>
          <w:rFonts w:ascii="Times New Roman" w:hAnsi="Times New Roman"/>
          <w:b/>
        </w:rPr>
        <w:t>plex</w:t>
      </w:r>
      <w:r w:rsidRPr="00572FD8">
        <w:rPr>
          <w:rFonts w:ascii="Times New Roman" w:hAnsi="Times New Roman"/>
        </w:rPr>
        <w:t xml:space="preserve">  se caracteriza por permitir la existencia de relaciones de “muchos a muchos” (M: N), de manera que cada nodo hijo pueda tener mas de un padre. Los modelos en red suelen adaptarse al estándar definido por la Conferencia sobre Lenguajes de Datos CODASYL.</w:t>
      </w:r>
    </w:p>
    <w:p w:rsidR="00010FFE" w:rsidRPr="00572FD8" w:rsidRDefault="00010FFE" w:rsidP="00010FFE">
      <w:pPr>
        <w:pStyle w:val="Fer"/>
        <w:rPr>
          <w:rFonts w:ascii="Times New Roman" w:hAnsi="Times New Roman"/>
        </w:rPr>
      </w:pPr>
      <w:r w:rsidRPr="00572FD8">
        <w:rPr>
          <w:rFonts w:ascii="Times New Roman" w:hAnsi="Times New Roman"/>
        </w:rPr>
        <w:t>La estructura de datos del modelo CODASYL utiliza los siguientes elementos básicos:</w:t>
      </w:r>
    </w:p>
    <w:p w:rsidR="00010FFE" w:rsidRPr="00572FD8" w:rsidRDefault="00010FFE" w:rsidP="00010FFE">
      <w:pPr>
        <w:pStyle w:val="Fer"/>
        <w:rPr>
          <w:rFonts w:ascii="Times New Roman" w:hAnsi="Times New Roman"/>
        </w:rPr>
      </w:pPr>
      <w:r w:rsidRPr="00572FD8">
        <w:rPr>
          <w:rFonts w:ascii="Times New Roman" w:hAnsi="Times New Roman"/>
        </w:rPr>
        <w:t>ELEMENTO.- Unidad de datos más pequeña a la que se puede hacer referencia. Debe tener un nombre y contiene un valor de algún tipo definido de datos (booleano, numérico, carácter, etc.)</w:t>
      </w:r>
    </w:p>
    <w:p w:rsidR="00010FFE" w:rsidRPr="00572FD8" w:rsidRDefault="00010FFE" w:rsidP="00010FFE">
      <w:pPr>
        <w:pStyle w:val="Fer"/>
        <w:rPr>
          <w:rFonts w:ascii="Times New Roman" w:hAnsi="Times New Roman"/>
        </w:rPr>
      </w:pPr>
      <w:r w:rsidRPr="00572FD8">
        <w:rPr>
          <w:rFonts w:ascii="Times New Roman" w:hAnsi="Times New Roman"/>
        </w:rPr>
        <w:t>AGREGADO DE DATOS.- Conjunto de datos colocados consecutivamente. Puede ser una matriz, una fecha, etc.</w:t>
      </w:r>
    </w:p>
    <w:p w:rsidR="00010FFE" w:rsidRPr="00572FD8" w:rsidRDefault="00010FFE" w:rsidP="00010FFE">
      <w:pPr>
        <w:pStyle w:val="Fer"/>
        <w:rPr>
          <w:rFonts w:ascii="Times New Roman" w:hAnsi="Times New Roman"/>
        </w:rPr>
      </w:pPr>
      <w:r w:rsidRPr="00572FD8">
        <w:rPr>
          <w:rFonts w:ascii="Times New Roman" w:hAnsi="Times New Roman"/>
        </w:rPr>
        <w:t>Tanto los Elementos como los Agregados de datos se corresponden con los campos de los ficheros clásicos.</w:t>
      </w:r>
    </w:p>
    <w:p w:rsidR="00010FFE" w:rsidRPr="00572FD8" w:rsidRDefault="00010FFE" w:rsidP="00010FFE">
      <w:pPr>
        <w:pStyle w:val="Fer"/>
        <w:rPr>
          <w:rFonts w:ascii="Times New Roman" w:hAnsi="Times New Roman"/>
        </w:rPr>
      </w:pPr>
      <w:r w:rsidRPr="00572FD8">
        <w:rPr>
          <w:rFonts w:ascii="Times New Roman" w:hAnsi="Times New Roman"/>
        </w:rPr>
        <w:t>REGISTRO o ARTICULO.- Colección nominada de elementos de datos. Es la unidad básica de acceso y manipulación de la base de datos y se corresponde con el concepto de registro de los ficheros clásicos.</w:t>
      </w:r>
    </w:p>
    <w:p w:rsidR="00010FFE" w:rsidRPr="00572FD8" w:rsidRDefault="00010FFE" w:rsidP="00010FFE">
      <w:pPr>
        <w:pStyle w:val="Fer"/>
        <w:rPr>
          <w:rFonts w:ascii="Times New Roman" w:hAnsi="Times New Roman"/>
        </w:rPr>
      </w:pPr>
      <w:r w:rsidRPr="00572FD8">
        <w:rPr>
          <w:rFonts w:ascii="Times New Roman" w:hAnsi="Times New Roman"/>
        </w:rPr>
        <w:t xml:space="preserve">CONJUNTO o SET.- Conjunto lógico de dos o más tipos de registros que establece una vinculación entre ellos. Normalmente está formado por un registro llamado de </w:t>
      </w:r>
      <w:r w:rsidRPr="00572FD8">
        <w:rPr>
          <w:rFonts w:ascii="Times New Roman" w:hAnsi="Times New Roman"/>
          <w:b/>
        </w:rPr>
        <w:t>tipo propietario</w:t>
      </w:r>
      <w:r w:rsidRPr="00572FD8">
        <w:rPr>
          <w:rFonts w:ascii="Times New Roman" w:hAnsi="Times New Roman"/>
        </w:rPr>
        <w:t xml:space="preserve"> y uno o más registros llamados de </w:t>
      </w:r>
      <w:r w:rsidRPr="00572FD8">
        <w:rPr>
          <w:rFonts w:ascii="Times New Roman" w:hAnsi="Times New Roman"/>
          <w:b/>
        </w:rPr>
        <w:t>tipo miembro</w:t>
      </w:r>
      <w:r w:rsidRPr="00572FD8">
        <w:rPr>
          <w:rFonts w:ascii="Times New Roman" w:hAnsi="Times New Roman"/>
        </w:rPr>
        <w:t>. Es el elemento fundamental y característico del modelo CODASYL y el origen de muchas de las restricciones de este modelo.</w:t>
      </w:r>
    </w:p>
    <w:p w:rsidR="00010FFE" w:rsidRPr="00572FD8" w:rsidRDefault="00010FFE" w:rsidP="00010FFE">
      <w:pPr>
        <w:pStyle w:val="Fer"/>
        <w:rPr>
          <w:rFonts w:ascii="Times New Roman" w:hAnsi="Times New Roman"/>
        </w:rPr>
      </w:pPr>
      <w:r w:rsidRPr="00572FD8">
        <w:rPr>
          <w:rFonts w:ascii="Times New Roman" w:hAnsi="Times New Roman"/>
        </w:rPr>
        <w:t xml:space="preserve">AREA.- Subdivisión de la base de datos que contiene un conjunto de registros pertenecientes a uno o más Registros Tipo (SET). </w:t>
      </w:r>
    </w:p>
    <w:p w:rsidR="00010FFE" w:rsidRPr="00572FD8" w:rsidRDefault="00010FFE" w:rsidP="00010FFE">
      <w:pPr>
        <w:pStyle w:val="Fer"/>
        <w:rPr>
          <w:rFonts w:ascii="Times New Roman" w:hAnsi="Times New Roman"/>
        </w:rPr>
      </w:pPr>
      <w:r w:rsidRPr="00572FD8">
        <w:rPr>
          <w:rFonts w:ascii="Times New Roman" w:hAnsi="Times New Roman"/>
        </w:rPr>
        <w:t>Sistemas Gestores de Bases de Datos que se adaptan al Modelo CODASYL son el DMS y RDMS de Unisys, el IDMS de Culliname, el TOTAL de Cincom, el EDMS de Xerox, el PHOLAS de Philips, el DBOMP de IBM, el IDS de Honeywell, etc.</w:t>
      </w:r>
    </w:p>
    <w:p w:rsidR="00010FFE" w:rsidRPr="00572FD8" w:rsidRDefault="00010FFE" w:rsidP="00010FFE">
      <w:pPr>
        <w:pStyle w:val="Fer"/>
        <w:rPr>
          <w:rFonts w:ascii="Times New Roman" w:hAnsi="Times New Roman"/>
        </w:rPr>
      </w:pPr>
      <w:r w:rsidRPr="00572FD8">
        <w:rPr>
          <w:rFonts w:ascii="Times New Roman" w:hAnsi="Times New Roman"/>
        </w:rPr>
        <w:t>Un modelo en red que no se adapta al enfoque CODASYL es el IMAGE de Hewlett Packard.</w:t>
      </w:r>
    </w:p>
    <w:p w:rsidR="00010FFE" w:rsidRPr="00572FD8" w:rsidRDefault="00010FFE" w:rsidP="00010FFE">
      <w:pPr>
        <w:pStyle w:val="Fer"/>
        <w:rPr>
          <w:rFonts w:ascii="Times New Roman" w:hAnsi="Times New Roman"/>
        </w:rPr>
      </w:pPr>
      <w:r w:rsidRPr="00572FD8">
        <w:rPr>
          <w:rFonts w:ascii="Times New Roman" w:hAnsi="Times New Roman"/>
          <w:b/>
        </w:rPr>
        <w:t>MODELO JERÁRQUICO:</w:t>
      </w:r>
      <w:r w:rsidRPr="00572FD8">
        <w:rPr>
          <w:rFonts w:ascii="Times New Roman" w:hAnsi="Times New Roman"/>
        </w:rPr>
        <w:t xml:space="preserve"> Es un modelo diseñado especialmente para representar situaciones en las que predominan relaciones del tipo “uno a muchos” (1:N).</w:t>
      </w:r>
    </w:p>
    <w:p w:rsidR="00010FFE" w:rsidRPr="00572FD8" w:rsidRDefault="00010FFE" w:rsidP="00010FFE">
      <w:pPr>
        <w:pStyle w:val="Fer"/>
        <w:rPr>
          <w:rFonts w:ascii="Times New Roman" w:hAnsi="Times New Roman"/>
        </w:rPr>
      </w:pPr>
      <w:r w:rsidRPr="00572FD8">
        <w:rPr>
          <w:rFonts w:ascii="Times New Roman" w:hAnsi="Times New Roman"/>
        </w:rPr>
        <w:t>Es un modelo muy rígido con un gran fundamento matemático, desarrollado a partir de la práctica, a diferencia del modelo en red que se desarrolló con el fin de establecer estándares detallados.</w:t>
      </w:r>
    </w:p>
    <w:p w:rsidR="00010FFE" w:rsidRPr="00572FD8" w:rsidRDefault="00010FFE" w:rsidP="00010FFE">
      <w:pPr>
        <w:pStyle w:val="Fer"/>
        <w:rPr>
          <w:rFonts w:ascii="Times New Roman" w:hAnsi="Times New Roman"/>
        </w:rPr>
      </w:pPr>
      <w:r w:rsidRPr="00572FD8">
        <w:rPr>
          <w:rFonts w:ascii="Times New Roman" w:hAnsi="Times New Roman"/>
        </w:rPr>
        <w:t>Este modelo está dominado por el sistema IMS de IBM que lo utiliza como estándar. Otro sistema basado en el enfoque jerárquico es el SYSTEM 2000 de Intel.</w:t>
      </w:r>
    </w:p>
    <w:p w:rsidR="00010FFE" w:rsidRPr="00572FD8" w:rsidRDefault="00010FFE" w:rsidP="00010FFE">
      <w:pPr>
        <w:pStyle w:val="Fer"/>
        <w:rPr>
          <w:rFonts w:ascii="Times New Roman" w:hAnsi="Times New Roman"/>
        </w:rPr>
      </w:pPr>
      <w:r w:rsidRPr="00572FD8">
        <w:rPr>
          <w:rFonts w:ascii="Times New Roman" w:hAnsi="Times New Roman"/>
        </w:rPr>
        <w:lastRenderedPageBreak/>
        <w:t xml:space="preserve">El modelo jerárquico tiene una estructura de árbol invertido. Su estructura es pues arborescente compuesta por </w:t>
      </w:r>
      <w:r w:rsidRPr="00572FD8">
        <w:rPr>
          <w:rFonts w:ascii="Times New Roman" w:hAnsi="Times New Roman"/>
          <w:caps/>
        </w:rPr>
        <w:t>nodos</w:t>
      </w:r>
      <w:r w:rsidRPr="00572FD8">
        <w:rPr>
          <w:rFonts w:ascii="Times New Roman" w:hAnsi="Times New Roman"/>
        </w:rPr>
        <w:t>, que representan las ENTIDADES, enlazados por ARCOS, que representan las ASOCIACIONES o INTERRELACIONES entre dichas entidades.</w:t>
      </w:r>
    </w:p>
    <w:p w:rsidR="00010FFE" w:rsidRPr="00572FD8" w:rsidRDefault="00010FFE" w:rsidP="00010FFE">
      <w:pPr>
        <w:pStyle w:val="Fer"/>
        <w:rPr>
          <w:rFonts w:ascii="Times New Roman" w:hAnsi="Times New Roman"/>
        </w:rPr>
      </w:pPr>
      <w:r w:rsidRPr="00572FD8">
        <w:rPr>
          <w:rFonts w:ascii="Times New Roman" w:hAnsi="Times New Roman"/>
        </w:rPr>
        <w:t xml:space="preserve">El nivel superior de esa estructura está ocupado por una única entidad bajo la cual se distribuyen el resto de las entidades. La estructura jerárquica es, pues, un caso particular del modelo en red, con fuertes restricciones adicionales derivadas de que las asociaciones del modelo jerárquico deben formar un </w:t>
      </w:r>
      <w:r w:rsidRPr="00572FD8">
        <w:rPr>
          <w:rFonts w:ascii="Times New Roman" w:hAnsi="Times New Roman"/>
          <w:b/>
        </w:rPr>
        <w:t>árbol ordenado</w:t>
      </w:r>
      <w:r w:rsidRPr="00572FD8">
        <w:rPr>
          <w:rFonts w:ascii="Times New Roman" w:hAnsi="Times New Roman"/>
        </w:rPr>
        <w:t>.</w:t>
      </w:r>
    </w:p>
    <w:p w:rsidR="00010FFE" w:rsidRPr="00572FD8" w:rsidRDefault="00010FFE" w:rsidP="00010FFE">
      <w:pPr>
        <w:pStyle w:val="Fer"/>
        <w:rPr>
          <w:rFonts w:ascii="Times New Roman" w:hAnsi="Times New Roman"/>
        </w:rPr>
      </w:pPr>
      <w:r w:rsidRPr="00572FD8">
        <w:rPr>
          <w:rFonts w:ascii="Times New Roman" w:hAnsi="Times New Roman"/>
        </w:rPr>
        <w:t>La terminología para describir las estructuras arborescentes es la siguiente:</w:t>
      </w:r>
    </w:p>
    <w:p w:rsidR="00010FFE" w:rsidRPr="00572FD8" w:rsidRDefault="00010FFE" w:rsidP="00010FFE">
      <w:pPr>
        <w:pStyle w:val="Fer"/>
        <w:rPr>
          <w:rFonts w:ascii="Times New Roman" w:hAnsi="Times New Roman"/>
        </w:rPr>
      </w:pPr>
      <w:r w:rsidRPr="00572FD8">
        <w:rPr>
          <w:rFonts w:ascii="Times New Roman" w:hAnsi="Times New Roman"/>
        </w:rPr>
        <w:t>RAÍZ.- El nodo mas alto de la jerarquía, La raíz siempre es única.</w:t>
      </w:r>
    </w:p>
    <w:p w:rsidR="00010FFE" w:rsidRPr="00572FD8" w:rsidRDefault="00010FFE" w:rsidP="00010FFE">
      <w:pPr>
        <w:pStyle w:val="Fer"/>
        <w:rPr>
          <w:rFonts w:ascii="Times New Roman" w:hAnsi="Times New Roman"/>
        </w:rPr>
      </w:pPr>
      <w:r w:rsidRPr="00572FD8">
        <w:rPr>
          <w:rFonts w:ascii="Times New Roman" w:hAnsi="Times New Roman"/>
        </w:rPr>
        <w:t>PADRE.- Aquel nodo que tiene descendientes, todos los cuales están situados al mismo nivel.</w:t>
      </w:r>
    </w:p>
    <w:p w:rsidR="00010FFE" w:rsidRPr="00572FD8" w:rsidRDefault="00010FFE" w:rsidP="00010FFE">
      <w:pPr>
        <w:pStyle w:val="Fer"/>
        <w:rPr>
          <w:rFonts w:ascii="Times New Roman" w:hAnsi="Times New Roman"/>
        </w:rPr>
      </w:pPr>
      <w:r w:rsidRPr="00572FD8">
        <w:rPr>
          <w:rFonts w:ascii="Times New Roman" w:hAnsi="Times New Roman"/>
        </w:rPr>
        <w:t>HIJO.- Nodo vinculado a otro u otros de nivel superior.</w:t>
      </w:r>
    </w:p>
    <w:p w:rsidR="00010FFE" w:rsidRPr="00572FD8" w:rsidRDefault="00010FFE" w:rsidP="00010FFE">
      <w:pPr>
        <w:pStyle w:val="Fer"/>
        <w:rPr>
          <w:rFonts w:ascii="Times New Roman" w:hAnsi="Times New Roman"/>
        </w:rPr>
      </w:pPr>
      <w:r w:rsidRPr="00572FD8">
        <w:rPr>
          <w:rFonts w:ascii="Times New Roman" w:hAnsi="Times New Roman"/>
        </w:rPr>
        <w:t>HOJAS.- Aquellos nodos que no tienen hijos.</w:t>
      </w:r>
    </w:p>
    <w:p w:rsidR="00010FFE" w:rsidRPr="00572FD8" w:rsidRDefault="00010FFE" w:rsidP="00010FFE">
      <w:pPr>
        <w:pStyle w:val="Fer"/>
        <w:rPr>
          <w:rFonts w:ascii="Times New Roman" w:hAnsi="Times New Roman"/>
        </w:rPr>
      </w:pPr>
      <w:r w:rsidRPr="00572FD8">
        <w:rPr>
          <w:rFonts w:ascii="Times New Roman" w:hAnsi="Times New Roman"/>
        </w:rPr>
        <w:t>CAMINO.- Líneas que unen nodos entre sí. Un camino que termina en una Hoja se denomina RAMA.</w:t>
      </w:r>
    </w:p>
    <w:p w:rsidR="00010FFE" w:rsidRPr="00572FD8" w:rsidRDefault="00010FFE" w:rsidP="00010FFE">
      <w:pPr>
        <w:pStyle w:val="Fer"/>
        <w:rPr>
          <w:rFonts w:ascii="Times New Roman" w:hAnsi="Times New Roman"/>
        </w:rPr>
      </w:pPr>
      <w:r w:rsidRPr="00572FD8">
        <w:rPr>
          <w:rFonts w:ascii="Times New Roman" w:hAnsi="Times New Roman"/>
        </w:rPr>
        <w:t xml:space="preserve">El recorrido de los distintos nodos de un árbol se realiza en el modelo jerárquico en </w:t>
      </w:r>
      <w:r w:rsidRPr="00572FD8">
        <w:rPr>
          <w:rFonts w:ascii="Times New Roman" w:hAnsi="Times New Roman"/>
          <w:b/>
        </w:rPr>
        <w:t>preorden</w:t>
      </w:r>
      <w:r w:rsidRPr="00572FD8">
        <w:rPr>
          <w:rFonts w:ascii="Times New Roman" w:hAnsi="Times New Roman"/>
        </w:rPr>
        <w:t>, recorrido que requiere secuencialmente tres pasos:</w:t>
      </w:r>
    </w:p>
    <w:p w:rsidR="00010FFE" w:rsidRPr="00572FD8" w:rsidRDefault="00010FFE" w:rsidP="00010FFE">
      <w:pPr>
        <w:pStyle w:val="Fer"/>
        <w:rPr>
          <w:rFonts w:ascii="Times New Roman" w:hAnsi="Times New Roman"/>
        </w:rPr>
      </w:pPr>
      <w:r w:rsidRPr="00572FD8">
        <w:rPr>
          <w:rFonts w:ascii="Times New Roman" w:hAnsi="Times New Roman"/>
        </w:rPr>
        <w:t>Visitar el nodo raíz</w:t>
      </w:r>
    </w:p>
    <w:p w:rsidR="00010FFE" w:rsidRPr="00572FD8" w:rsidRDefault="00010FFE" w:rsidP="00010FFE">
      <w:pPr>
        <w:pStyle w:val="Fer"/>
        <w:rPr>
          <w:rFonts w:ascii="Times New Roman" w:hAnsi="Times New Roman"/>
        </w:rPr>
      </w:pPr>
      <w:r w:rsidRPr="00572FD8">
        <w:rPr>
          <w:rFonts w:ascii="Times New Roman" w:hAnsi="Times New Roman"/>
        </w:rPr>
        <w:t>Visitar el Hijo Izquierdo</w:t>
      </w:r>
    </w:p>
    <w:p w:rsidR="00010FFE" w:rsidRPr="00572FD8" w:rsidRDefault="00010FFE" w:rsidP="00010FFE">
      <w:pPr>
        <w:pStyle w:val="Fer"/>
        <w:rPr>
          <w:rFonts w:ascii="Times New Roman" w:hAnsi="Times New Roman"/>
        </w:rPr>
      </w:pPr>
      <w:r w:rsidRPr="00572FD8">
        <w:rPr>
          <w:rFonts w:ascii="Times New Roman" w:hAnsi="Times New Roman"/>
        </w:rPr>
        <w:t>Visitar el Hijo Derecho</w:t>
      </w:r>
    </w:p>
    <w:p w:rsidR="00010FFE" w:rsidRPr="00572FD8" w:rsidRDefault="00010FFE" w:rsidP="00010FFE">
      <w:pPr>
        <w:pStyle w:val="Fer"/>
        <w:rPr>
          <w:rFonts w:ascii="Times New Roman" w:hAnsi="Times New Roman"/>
        </w:rPr>
      </w:pPr>
      <w:r w:rsidRPr="00572FD8">
        <w:rPr>
          <w:rFonts w:ascii="Times New Roman" w:hAnsi="Times New Roman"/>
        </w:rPr>
        <w:t>La diferencia fundamental entre el modelo en red y el modelo jerárquico se centra en que el primero permite a un registro de tipo hijo tener mas de un padre, mientras que el modelo jerárquico todo nodo tiene un único padre, salvo el raíz, aunque un nodo puede tener muchos hijos.</w:t>
      </w:r>
    </w:p>
    <w:p w:rsidR="00010FFE" w:rsidRPr="00572FD8" w:rsidRDefault="00010FFE" w:rsidP="00010FFE">
      <w:pPr>
        <w:pStyle w:val="Fer"/>
        <w:rPr>
          <w:rFonts w:ascii="Times New Roman" w:hAnsi="Times New Roman"/>
        </w:rPr>
      </w:pPr>
      <w:r w:rsidRPr="00572FD8">
        <w:rPr>
          <w:rFonts w:ascii="Times New Roman" w:hAnsi="Times New Roman"/>
          <w:b/>
          <w:caps/>
        </w:rPr>
        <w:t>modelo relacional</w:t>
      </w:r>
      <w:r w:rsidRPr="00572FD8">
        <w:rPr>
          <w:rFonts w:ascii="Times New Roman" w:hAnsi="Times New Roman"/>
          <w:b/>
        </w:rPr>
        <w:t>:</w:t>
      </w:r>
      <w:r w:rsidRPr="00572FD8">
        <w:rPr>
          <w:rFonts w:ascii="Times New Roman" w:hAnsi="Times New Roman"/>
        </w:rPr>
        <w:t xml:space="preserve"> Modelo diseñado por Codd en los años 70 que propone que todos los datos de la base estén representados en </w:t>
      </w:r>
      <w:r w:rsidRPr="00572FD8">
        <w:rPr>
          <w:rFonts w:ascii="Times New Roman" w:hAnsi="Times New Roman"/>
          <w:b/>
        </w:rPr>
        <w:t>tablas</w:t>
      </w:r>
      <w:r w:rsidRPr="00572FD8">
        <w:rPr>
          <w:rFonts w:ascii="Times New Roman" w:hAnsi="Times New Roman"/>
        </w:rPr>
        <w:t xml:space="preserve"> constituidas por </w:t>
      </w:r>
      <w:r w:rsidRPr="00572FD8">
        <w:rPr>
          <w:rFonts w:ascii="Times New Roman" w:hAnsi="Times New Roman"/>
          <w:b/>
        </w:rPr>
        <w:t>filas</w:t>
      </w:r>
      <w:r w:rsidRPr="00572FD8">
        <w:rPr>
          <w:rFonts w:ascii="Times New Roman" w:hAnsi="Times New Roman"/>
        </w:rPr>
        <w:t xml:space="preserve"> y </w:t>
      </w:r>
      <w:r w:rsidRPr="00572FD8">
        <w:rPr>
          <w:rFonts w:ascii="Times New Roman" w:hAnsi="Times New Roman"/>
          <w:b/>
        </w:rPr>
        <w:t>columnas</w:t>
      </w:r>
      <w:r w:rsidRPr="00572FD8">
        <w:rPr>
          <w:rFonts w:ascii="Times New Roman" w:hAnsi="Times New Roman"/>
        </w:rPr>
        <w:t>. A las tablas se les da el nombre de RELACIONES, de donde el modelo toma su nombre.</w:t>
      </w:r>
    </w:p>
    <w:p w:rsidR="00010FFE" w:rsidRPr="00572FD8" w:rsidRDefault="00010FFE" w:rsidP="00010FFE">
      <w:pPr>
        <w:pStyle w:val="Fer"/>
        <w:rPr>
          <w:rFonts w:ascii="Times New Roman" w:hAnsi="Times New Roman"/>
        </w:rPr>
      </w:pPr>
      <w:r w:rsidRPr="00572FD8">
        <w:rPr>
          <w:rFonts w:ascii="Times New Roman" w:hAnsi="Times New Roman"/>
        </w:rPr>
        <w:t xml:space="preserve">Para manejar los datos de las tablas se utilizan dos lenguajes: el </w:t>
      </w:r>
      <w:r w:rsidRPr="00572FD8">
        <w:rPr>
          <w:rFonts w:ascii="Times New Roman" w:hAnsi="Times New Roman"/>
          <w:b/>
        </w:rPr>
        <w:t>álgebra relacional</w:t>
      </w:r>
      <w:r w:rsidRPr="00572FD8">
        <w:rPr>
          <w:rFonts w:ascii="Times New Roman" w:hAnsi="Times New Roman"/>
        </w:rPr>
        <w:t xml:space="preserve"> y el </w:t>
      </w:r>
      <w:r w:rsidRPr="00572FD8">
        <w:rPr>
          <w:rFonts w:ascii="Times New Roman" w:hAnsi="Times New Roman"/>
          <w:b/>
        </w:rPr>
        <w:t>cálculo relacional</w:t>
      </w:r>
      <w:r w:rsidRPr="00572FD8">
        <w:rPr>
          <w:rFonts w:ascii="Times New Roman" w:hAnsi="Times New Roman"/>
        </w:rPr>
        <w:t>. Ambos utilizan operadores lógicos para la manipulación de los datos.</w:t>
      </w:r>
    </w:p>
    <w:p w:rsidR="00010FFE" w:rsidRPr="00572FD8" w:rsidRDefault="00010FFE" w:rsidP="00010FFE">
      <w:pPr>
        <w:pStyle w:val="Fer"/>
        <w:rPr>
          <w:rFonts w:ascii="Times New Roman" w:hAnsi="Times New Roman"/>
        </w:rPr>
      </w:pPr>
      <w:r w:rsidRPr="00572FD8">
        <w:rPr>
          <w:rFonts w:ascii="Times New Roman" w:hAnsi="Times New Roman"/>
        </w:rPr>
        <w:t>El sistema relacional se caracteriza por:</w:t>
      </w:r>
    </w:p>
    <w:p w:rsidR="00010FFE" w:rsidRPr="00572FD8" w:rsidRDefault="00010FFE" w:rsidP="00010FFE">
      <w:pPr>
        <w:pStyle w:val="Fer"/>
        <w:rPr>
          <w:rFonts w:ascii="Times New Roman" w:hAnsi="Times New Roman"/>
        </w:rPr>
      </w:pPr>
      <w:r w:rsidRPr="00572FD8">
        <w:rPr>
          <w:rFonts w:ascii="Times New Roman" w:hAnsi="Times New Roman"/>
        </w:rPr>
        <w:t>La facilidad para su representación lógica, al presentarse sobre tablas separadas y no ofrecer ningún tipo de jerarquía.</w:t>
      </w:r>
    </w:p>
    <w:p w:rsidR="00010FFE" w:rsidRPr="00572FD8" w:rsidRDefault="00010FFE" w:rsidP="00010FFE">
      <w:pPr>
        <w:pStyle w:val="Fer"/>
        <w:rPr>
          <w:rFonts w:ascii="Times New Roman" w:hAnsi="Times New Roman"/>
        </w:rPr>
      </w:pPr>
      <w:r w:rsidRPr="00572FD8">
        <w:rPr>
          <w:rFonts w:ascii="Times New Roman" w:hAnsi="Times New Roman"/>
        </w:rPr>
        <w:t>La posibilidad de manipular las tablas con sentencias simples, sin necesidad de procesar registro a registro.</w:t>
      </w:r>
    </w:p>
    <w:p w:rsidR="00010FFE" w:rsidRPr="00572FD8" w:rsidRDefault="00010FFE" w:rsidP="00010FFE">
      <w:pPr>
        <w:pStyle w:val="Fer"/>
        <w:rPr>
          <w:rFonts w:ascii="Times New Roman" w:hAnsi="Times New Roman"/>
        </w:rPr>
      </w:pPr>
      <w:r w:rsidRPr="00572FD8">
        <w:rPr>
          <w:rFonts w:ascii="Times New Roman" w:hAnsi="Times New Roman"/>
        </w:rPr>
        <w:t>Poder acceder a datos de cualquier columna de la tabla o a filas de una o más relaciones con gran facilidad</w:t>
      </w:r>
    </w:p>
    <w:p w:rsidR="00E14B0C" w:rsidRPr="00572FD8" w:rsidRDefault="00E14B0C">
      <w:pPr>
        <w:jc w:val="both"/>
        <w:rPr>
          <w:rFonts w:ascii="Times New Roman" w:hAnsi="Times New Roman"/>
          <w:vanish/>
        </w:rPr>
      </w:pPr>
    </w:p>
    <w:sectPr w:rsidR="00E14B0C" w:rsidRPr="00572FD8" w:rsidSect="00572FD8">
      <w:footerReference w:type="even" r:id="rId8"/>
      <w:pgSz w:w="12240" w:h="15840"/>
      <w:pgMar w:top="720" w:right="720" w:bottom="720" w:left="720"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2E2" w:rsidRDefault="007642E2">
      <w:r>
        <w:separator/>
      </w:r>
    </w:p>
  </w:endnote>
  <w:endnote w:type="continuationSeparator" w:id="1">
    <w:p w:rsidR="007642E2" w:rsidRDefault="007642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850" w:rsidRDefault="00E208A8">
    <w:pPr>
      <w:pStyle w:val="Piedepgina"/>
      <w:framePr w:wrap="around" w:vAnchor="text" w:hAnchor="margin" w:xAlign="right" w:y="1"/>
      <w:rPr>
        <w:rStyle w:val="Nmerodepgina"/>
      </w:rPr>
    </w:pPr>
    <w:r>
      <w:rPr>
        <w:rStyle w:val="Nmerodepgina"/>
      </w:rPr>
      <w:fldChar w:fldCharType="begin"/>
    </w:r>
    <w:r w:rsidR="00656850">
      <w:rPr>
        <w:rStyle w:val="Nmerodepgina"/>
      </w:rPr>
      <w:instrText xml:space="preserve">PAGE  </w:instrText>
    </w:r>
    <w:r>
      <w:rPr>
        <w:rStyle w:val="Nmerodepgina"/>
      </w:rPr>
      <w:fldChar w:fldCharType="separate"/>
    </w:r>
    <w:r w:rsidR="00656850">
      <w:rPr>
        <w:rStyle w:val="Nmerodepgina"/>
        <w:noProof/>
      </w:rPr>
      <w:t>11</w:t>
    </w:r>
    <w:r>
      <w:rPr>
        <w:rStyle w:val="Nmerodepgina"/>
      </w:rPr>
      <w:fldChar w:fldCharType="end"/>
    </w:r>
  </w:p>
  <w:p w:rsidR="00656850" w:rsidRDefault="0065685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2E2" w:rsidRDefault="007642E2">
      <w:r>
        <w:separator/>
      </w:r>
    </w:p>
  </w:footnote>
  <w:footnote w:type="continuationSeparator" w:id="1">
    <w:p w:rsidR="007642E2" w:rsidRDefault="007642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1E9AE0"/>
    <w:lvl w:ilvl="0">
      <w:numFmt w:val="decimal"/>
      <w:pStyle w:val="FER2"/>
      <w:lvlText w:val="*"/>
      <w:lvlJc w:val="left"/>
    </w:lvl>
  </w:abstractNum>
  <w:abstractNum w:abstractNumId="1">
    <w:nsid w:val="09ED6DC4"/>
    <w:multiLevelType w:val="hybridMultilevel"/>
    <w:tmpl w:val="D868AD7A"/>
    <w:lvl w:ilvl="0" w:tplc="9BD488C4">
      <w:start w:val="1"/>
      <w:numFmt w:val="bullet"/>
      <w:pStyle w:val="Vieta2"/>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20"/>
        </w:tabs>
        <w:ind w:left="1420" w:hanging="360"/>
      </w:pPr>
      <w:rPr>
        <w:rFonts w:ascii="Courier New" w:hAnsi="Courier New" w:cs="Courier New" w:hint="default"/>
      </w:rPr>
    </w:lvl>
    <w:lvl w:ilvl="2" w:tplc="0C0A0005" w:tentative="1">
      <w:start w:val="1"/>
      <w:numFmt w:val="bullet"/>
      <w:lvlText w:val=""/>
      <w:lvlJc w:val="left"/>
      <w:pPr>
        <w:tabs>
          <w:tab w:val="num" w:pos="2140"/>
        </w:tabs>
        <w:ind w:left="2140" w:hanging="360"/>
      </w:pPr>
      <w:rPr>
        <w:rFonts w:ascii="Wingdings" w:hAnsi="Wingdings" w:hint="default"/>
      </w:rPr>
    </w:lvl>
    <w:lvl w:ilvl="3" w:tplc="0C0A0001" w:tentative="1">
      <w:start w:val="1"/>
      <w:numFmt w:val="bullet"/>
      <w:lvlText w:val=""/>
      <w:lvlJc w:val="left"/>
      <w:pPr>
        <w:tabs>
          <w:tab w:val="num" w:pos="2860"/>
        </w:tabs>
        <w:ind w:left="2860" w:hanging="360"/>
      </w:pPr>
      <w:rPr>
        <w:rFonts w:ascii="Symbol" w:hAnsi="Symbol" w:hint="default"/>
      </w:rPr>
    </w:lvl>
    <w:lvl w:ilvl="4" w:tplc="0C0A0003" w:tentative="1">
      <w:start w:val="1"/>
      <w:numFmt w:val="bullet"/>
      <w:lvlText w:val="o"/>
      <w:lvlJc w:val="left"/>
      <w:pPr>
        <w:tabs>
          <w:tab w:val="num" w:pos="3580"/>
        </w:tabs>
        <w:ind w:left="3580" w:hanging="360"/>
      </w:pPr>
      <w:rPr>
        <w:rFonts w:ascii="Courier New" w:hAnsi="Courier New" w:cs="Courier New" w:hint="default"/>
      </w:rPr>
    </w:lvl>
    <w:lvl w:ilvl="5" w:tplc="0C0A0005" w:tentative="1">
      <w:start w:val="1"/>
      <w:numFmt w:val="bullet"/>
      <w:lvlText w:val=""/>
      <w:lvlJc w:val="left"/>
      <w:pPr>
        <w:tabs>
          <w:tab w:val="num" w:pos="4300"/>
        </w:tabs>
        <w:ind w:left="4300" w:hanging="360"/>
      </w:pPr>
      <w:rPr>
        <w:rFonts w:ascii="Wingdings" w:hAnsi="Wingdings" w:hint="default"/>
      </w:rPr>
    </w:lvl>
    <w:lvl w:ilvl="6" w:tplc="0C0A0001" w:tentative="1">
      <w:start w:val="1"/>
      <w:numFmt w:val="bullet"/>
      <w:lvlText w:val=""/>
      <w:lvlJc w:val="left"/>
      <w:pPr>
        <w:tabs>
          <w:tab w:val="num" w:pos="5020"/>
        </w:tabs>
        <w:ind w:left="5020" w:hanging="360"/>
      </w:pPr>
      <w:rPr>
        <w:rFonts w:ascii="Symbol" w:hAnsi="Symbol" w:hint="default"/>
      </w:rPr>
    </w:lvl>
    <w:lvl w:ilvl="7" w:tplc="0C0A0003" w:tentative="1">
      <w:start w:val="1"/>
      <w:numFmt w:val="bullet"/>
      <w:lvlText w:val="o"/>
      <w:lvlJc w:val="left"/>
      <w:pPr>
        <w:tabs>
          <w:tab w:val="num" w:pos="5740"/>
        </w:tabs>
        <w:ind w:left="5740" w:hanging="360"/>
      </w:pPr>
      <w:rPr>
        <w:rFonts w:ascii="Courier New" w:hAnsi="Courier New" w:cs="Courier New" w:hint="default"/>
      </w:rPr>
    </w:lvl>
    <w:lvl w:ilvl="8" w:tplc="0C0A0005" w:tentative="1">
      <w:start w:val="1"/>
      <w:numFmt w:val="bullet"/>
      <w:lvlText w:val=""/>
      <w:lvlJc w:val="left"/>
      <w:pPr>
        <w:tabs>
          <w:tab w:val="num" w:pos="6460"/>
        </w:tabs>
        <w:ind w:left="6460" w:hanging="360"/>
      </w:pPr>
      <w:rPr>
        <w:rFonts w:ascii="Wingdings" w:hAnsi="Wingdings" w:hint="default"/>
      </w:rPr>
    </w:lvl>
  </w:abstractNum>
  <w:abstractNum w:abstractNumId="2">
    <w:nsid w:val="1B1D684A"/>
    <w:multiLevelType w:val="singleLevel"/>
    <w:tmpl w:val="09B6EA2E"/>
    <w:lvl w:ilvl="0">
      <w:start w:val="1"/>
      <w:numFmt w:val="decimal"/>
      <w:lvlText w:val="%1"/>
      <w:legacy w:legacy="1" w:legacySpace="0" w:legacyIndent="360"/>
      <w:lvlJc w:val="left"/>
      <w:pPr>
        <w:ind w:left="1440" w:hanging="360"/>
      </w:pPr>
      <w:rPr>
        <w:b w:val="0"/>
        <w:i w:val="0"/>
        <w:sz w:val="18"/>
      </w:rPr>
    </w:lvl>
  </w:abstractNum>
  <w:abstractNum w:abstractNumId="3">
    <w:nsid w:val="28C848DD"/>
    <w:multiLevelType w:val="singleLevel"/>
    <w:tmpl w:val="F5C64212"/>
    <w:lvl w:ilvl="0">
      <w:numFmt w:val="none"/>
      <w:lvlText w:val=""/>
      <w:lvlJc w:val="left"/>
      <w:pPr>
        <w:tabs>
          <w:tab w:val="num" w:pos="360"/>
        </w:tabs>
      </w:pPr>
    </w:lvl>
  </w:abstractNum>
  <w:abstractNum w:abstractNumId="4">
    <w:nsid w:val="2D362B8E"/>
    <w:multiLevelType w:val="hybridMultilevel"/>
    <w:tmpl w:val="89E6D388"/>
    <w:lvl w:ilvl="0" w:tplc="823E13C6">
      <w:start w:val="1"/>
      <w:numFmt w:val="bullet"/>
      <w:pStyle w:val="vieta1"/>
      <w:lvlText w:val=""/>
      <w:lvlJc w:val="left"/>
      <w:pPr>
        <w:tabs>
          <w:tab w:val="num" w:pos="360"/>
        </w:tabs>
        <w:ind w:left="360" w:hanging="360"/>
      </w:pPr>
      <w:rPr>
        <w:rFonts w:ascii="Symbol" w:hAnsi="Symbol" w:hint="default"/>
      </w:rPr>
    </w:lvl>
    <w:lvl w:ilvl="1" w:tplc="F106FBD2"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9937CFB"/>
    <w:multiLevelType w:val="hybridMultilevel"/>
    <w:tmpl w:val="EDC40A24"/>
    <w:lvl w:ilvl="0" w:tplc="823E13C6">
      <w:start w:val="1"/>
      <w:numFmt w:val="bullet"/>
      <w:lvlText w:val=""/>
      <w:lvlJc w:val="left"/>
      <w:pPr>
        <w:tabs>
          <w:tab w:val="num" w:pos="717"/>
        </w:tabs>
        <w:ind w:left="717" w:hanging="360"/>
      </w:pPr>
      <w:rPr>
        <w:rFonts w:ascii="Wingdings" w:hAnsi="Wingdings" w:hint="default"/>
      </w:rPr>
    </w:lvl>
    <w:lvl w:ilvl="1" w:tplc="5D306F4C">
      <w:start w:val="1"/>
      <w:numFmt w:val="bullet"/>
      <w:pStyle w:val="FER3"/>
      <w:lvlText w:val=""/>
      <w:lvlJc w:val="left"/>
      <w:pPr>
        <w:tabs>
          <w:tab w:val="num" w:pos="1437"/>
        </w:tabs>
        <w:ind w:left="1437" w:hanging="360"/>
      </w:pPr>
      <w:rPr>
        <w:rFonts w:ascii="Symbol" w:hAnsi="Symbol"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6">
    <w:nsid w:val="530C4497"/>
    <w:multiLevelType w:val="singleLevel"/>
    <w:tmpl w:val="124C6B50"/>
    <w:lvl w:ilvl="0">
      <w:numFmt w:val="none"/>
      <w:lvlText w:val=""/>
      <w:lvlJc w:val="left"/>
      <w:pPr>
        <w:tabs>
          <w:tab w:val="num" w:pos="360"/>
        </w:tabs>
      </w:pPr>
    </w:lvl>
  </w:abstractNum>
  <w:abstractNum w:abstractNumId="7">
    <w:nsid w:val="60542EB6"/>
    <w:multiLevelType w:val="multilevel"/>
    <w:tmpl w:val="6448973E"/>
    <w:lvl w:ilvl="0">
      <w:numFmt w:val="none"/>
      <w:lvlText w:val="-"/>
      <w:legacy w:legacy="1" w:legacySpace="120" w:legacyIndent="435"/>
      <w:lvlJc w:val="left"/>
      <w:pPr>
        <w:ind w:left="435" w:hanging="435"/>
      </w:pPr>
    </w:lvl>
    <w:lvl w:ilvl="1">
      <w:start w:val="1"/>
      <w:numFmt w:val="none"/>
      <w:lvlText w:val="o"/>
      <w:legacy w:legacy="1" w:legacySpace="120" w:legacyIndent="360"/>
      <w:lvlJc w:val="left"/>
      <w:pPr>
        <w:ind w:left="795" w:hanging="360"/>
      </w:pPr>
      <w:rPr>
        <w:rFonts w:ascii="Courier New" w:hAnsi="Courier New" w:hint="default"/>
      </w:rPr>
    </w:lvl>
    <w:lvl w:ilvl="2">
      <w:start w:val="1"/>
      <w:numFmt w:val="none"/>
      <w:lvlText w:val=""/>
      <w:legacy w:legacy="1" w:legacySpace="120" w:legacyIndent="360"/>
      <w:lvlJc w:val="left"/>
      <w:pPr>
        <w:ind w:left="1155" w:hanging="360"/>
      </w:pPr>
      <w:rPr>
        <w:rFonts w:ascii="Wingdings" w:hAnsi="Wingdings" w:hint="default"/>
      </w:rPr>
    </w:lvl>
    <w:lvl w:ilvl="3">
      <w:start w:val="1"/>
      <w:numFmt w:val="none"/>
      <w:lvlText w:val=""/>
      <w:legacy w:legacy="1" w:legacySpace="120" w:legacyIndent="360"/>
      <w:lvlJc w:val="left"/>
      <w:pPr>
        <w:ind w:left="1515" w:hanging="360"/>
      </w:pPr>
      <w:rPr>
        <w:rFonts w:ascii="Symbol" w:hAnsi="Symbol" w:hint="default"/>
      </w:rPr>
    </w:lvl>
    <w:lvl w:ilvl="4">
      <w:start w:val="1"/>
      <w:numFmt w:val="none"/>
      <w:lvlText w:val="o"/>
      <w:legacy w:legacy="1" w:legacySpace="120" w:legacyIndent="360"/>
      <w:lvlJc w:val="left"/>
      <w:pPr>
        <w:ind w:left="1875" w:hanging="360"/>
      </w:pPr>
      <w:rPr>
        <w:rFonts w:ascii="Courier New" w:hAnsi="Courier New" w:hint="default"/>
      </w:rPr>
    </w:lvl>
    <w:lvl w:ilvl="5">
      <w:start w:val="1"/>
      <w:numFmt w:val="none"/>
      <w:lvlText w:val=""/>
      <w:legacy w:legacy="1" w:legacySpace="120" w:legacyIndent="360"/>
      <w:lvlJc w:val="left"/>
      <w:pPr>
        <w:ind w:left="2235" w:hanging="360"/>
      </w:pPr>
      <w:rPr>
        <w:rFonts w:ascii="Wingdings" w:hAnsi="Wingdings" w:hint="default"/>
      </w:rPr>
    </w:lvl>
    <w:lvl w:ilvl="6">
      <w:start w:val="1"/>
      <w:numFmt w:val="none"/>
      <w:lvlText w:val=""/>
      <w:legacy w:legacy="1" w:legacySpace="120" w:legacyIndent="360"/>
      <w:lvlJc w:val="left"/>
      <w:pPr>
        <w:ind w:left="2595" w:hanging="360"/>
      </w:pPr>
      <w:rPr>
        <w:rFonts w:ascii="Symbol" w:hAnsi="Symbol" w:hint="default"/>
      </w:rPr>
    </w:lvl>
    <w:lvl w:ilvl="7">
      <w:start w:val="1"/>
      <w:numFmt w:val="none"/>
      <w:lvlText w:val="o"/>
      <w:legacy w:legacy="1" w:legacySpace="120" w:legacyIndent="360"/>
      <w:lvlJc w:val="left"/>
      <w:pPr>
        <w:ind w:left="2955" w:hanging="360"/>
      </w:pPr>
      <w:rPr>
        <w:rFonts w:ascii="Courier New" w:hAnsi="Courier New" w:hint="default"/>
      </w:rPr>
    </w:lvl>
    <w:lvl w:ilvl="8">
      <w:start w:val="1"/>
      <w:numFmt w:val="none"/>
      <w:lvlText w:val=""/>
      <w:legacy w:legacy="1" w:legacySpace="120" w:legacyIndent="360"/>
      <w:lvlJc w:val="left"/>
      <w:pPr>
        <w:ind w:left="3315" w:hanging="360"/>
      </w:pPr>
      <w:rPr>
        <w:rFonts w:ascii="Wingdings" w:hAnsi="Wingdings" w:hint="default"/>
      </w:rPr>
    </w:lvl>
  </w:abstractNum>
  <w:abstractNum w:abstractNumId="8">
    <w:nsid w:val="68E15663"/>
    <w:multiLevelType w:val="hybridMultilevel"/>
    <w:tmpl w:val="D24EAC12"/>
    <w:lvl w:ilvl="0" w:tplc="65EA2886">
      <w:start w:val="1"/>
      <w:numFmt w:val="bullet"/>
      <w:lvlText w:val=""/>
      <w:lvlJc w:val="left"/>
      <w:pPr>
        <w:tabs>
          <w:tab w:val="num" w:pos="360"/>
        </w:tabs>
        <w:ind w:left="360" w:hanging="360"/>
      </w:pPr>
      <w:rPr>
        <w:rFonts w:ascii="Symbol" w:hAnsi="Symbol" w:hint="default"/>
        <w:color w:val="auto"/>
      </w:rPr>
    </w:lvl>
    <w:lvl w:ilvl="1" w:tplc="B8840DB0">
      <w:start w:val="1"/>
      <w:numFmt w:val="bullet"/>
      <w:pStyle w:val="fer30"/>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C616108"/>
    <w:multiLevelType w:val="singleLevel"/>
    <w:tmpl w:val="3334C156"/>
    <w:lvl w:ilvl="0">
      <w:numFmt w:val="none"/>
      <w:lvlText w:val=""/>
      <w:lvlJc w:val="left"/>
      <w:pPr>
        <w:tabs>
          <w:tab w:val="num" w:pos="360"/>
        </w:tabs>
      </w:pPr>
    </w:lvl>
  </w:abstractNum>
  <w:abstractNum w:abstractNumId="10">
    <w:nsid w:val="7D8244A5"/>
    <w:multiLevelType w:val="hybridMultilevel"/>
    <w:tmpl w:val="8C7612FA"/>
    <w:lvl w:ilvl="0" w:tplc="21901A20">
      <w:start w:val="2"/>
      <w:numFmt w:val="bullet"/>
      <w:lvlText w:val="-"/>
      <w:lvlJc w:val="left"/>
      <w:pPr>
        <w:tabs>
          <w:tab w:val="num" w:pos="1773"/>
        </w:tabs>
        <w:ind w:left="1773" w:hanging="360"/>
      </w:pPr>
      <w:rPr>
        <w:rFonts w:ascii="Comic Sans MS" w:eastAsia="Times New Roman" w:hAnsi="Comic Sans MS" w:cs="Times New Roman" w:hint="default"/>
        <w:b w:val="0"/>
        <w:i w:val="0"/>
      </w:rPr>
    </w:lvl>
    <w:lvl w:ilvl="1" w:tplc="0C0A0003" w:tentative="1">
      <w:start w:val="1"/>
      <w:numFmt w:val="bullet"/>
      <w:lvlText w:val="o"/>
      <w:lvlJc w:val="left"/>
      <w:pPr>
        <w:tabs>
          <w:tab w:val="num" w:pos="2493"/>
        </w:tabs>
        <w:ind w:left="2493" w:hanging="360"/>
      </w:pPr>
      <w:rPr>
        <w:rFonts w:ascii="Courier New" w:hAnsi="Courier New" w:cs="Courier New" w:hint="default"/>
      </w:rPr>
    </w:lvl>
    <w:lvl w:ilvl="2" w:tplc="0C0A0005" w:tentative="1">
      <w:start w:val="1"/>
      <w:numFmt w:val="bullet"/>
      <w:lvlText w:val=""/>
      <w:lvlJc w:val="left"/>
      <w:pPr>
        <w:tabs>
          <w:tab w:val="num" w:pos="3213"/>
        </w:tabs>
        <w:ind w:left="3213" w:hanging="360"/>
      </w:pPr>
      <w:rPr>
        <w:rFonts w:ascii="Wingdings" w:hAnsi="Wingdings" w:hint="default"/>
      </w:rPr>
    </w:lvl>
    <w:lvl w:ilvl="3" w:tplc="0C0A0001" w:tentative="1">
      <w:start w:val="1"/>
      <w:numFmt w:val="bullet"/>
      <w:lvlText w:val=""/>
      <w:lvlJc w:val="left"/>
      <w:pPr>
        <w:tabs>
          <w:tab w:val="num" w:pos="3933"/>
        </w:tabs>
        <w:ind w:left="3933" w:hanging="360"/>
      </w:pPr>
      <w:rPr>
        <w:rFonts w:ascii="Symbol" w:hAnsi="Symbol" w:hint="default"/>
      </w:rPr>
    </w:lvl>
    <w:lvl w:ilvl="4" w:tplc="0C0A0003" w:tentative="1">
      <w:start w:val="1"/>
      <w:numFmt w:val="bullet"/>
      <w:lvlText w:val="o"/>
      <w:lvlJc w:val="left"/>
      <w:pPr>
        <w:tabs>
          <w:tab w:val="num" w:pos="4653"/>
        </w:tabs>
        <w:ind w:left="4653" w:hanging="360"/>
      </w:pPr>
      <w:rPr>
        <w:rFonts w:ascii="Courier New" w:hAnsi="Courier New" w:cs="Courier New" w:hint="default"/>
      </w:rPr>
    </w:lvl>
    <w:lvl w:ilvl="5" w:tplc="0C0A0005" w:tentative="1">
      <w:start w:val="1"/>
      <w:numFmt w:val="bullet"/>
      <w:lvlText w:val=""/>
      <w:lvlJc w:val="left"/>
      <w:pPr>
        <w:tabs>
          <w:tab w:val="num" w:pos="5373"/>
        </w:tabs>
        <w:ind w:left="5373" w:hanging="360"/>
      </w:pPr>
      <w:rPr>
        <w:rFonts w:ascii="Wingdings" w:hAnsi="Wingdings" w:hint="default"/>
      </w:rPr>
    </w:lvl>
    <w:lvl w:ilvl="6" w:tplc="0C0A0001" w:tentative="1">
      <w:start w:val="1"/>
      <w:numFmt w:val="bullet"/>
      <w:lvlText w:val=""/>
      <w:lvlJc w:val="left"/>
      <w:pPr>
        <w:tabs>
          <w:tab w:val="num" w:pos="6093"/>
        </w:tabs>
        <w:ind w:left="6093" w:hanging="360"/>
      </w:pPr>
      <w:rPr>
        <w:rFonts w:ascii="Symbol" w:hAnsi="Symbol" w:hint="default"/>
      </w:rPr>
    </w:lvl>
    <w:lvl w:ilvl="7" w:tplc="0C0A0003" w:tentative="1">
      <w:start w:val="1"/>
      <w:numFmt w:val="bullet"/>
      <w:lvlText w:val="o"/>
      <w:lvlJc w:val="left"/>
      <w:pPr>
        <w:tabs>
          <w:tab w:val="num" w:pos="6813"/>
        </w:tabs>
        <w:ind w:left="6813" w:hanging="360"/>
      </w:pPr>
      <w:rPr>
        <w:rFonts w:ascii="Courier New" w:hAnsi="Courier New" w:cs="Courier New" w:hint="default"/>
      </w:rPr>
    </w:lvl>
    <w:lvl w:ilvl="8" w:tplc="0C0A0005" w:tentative="1">
      <w:start w:val="1"/>
      <w:numFmt w:val="bullet"/>
      <w:lvlText w:val=""/>
      <w:lvlJc w:val="left"/>
      <w:pPr>
        <w:tabs>
          <w:tab w:val="num" w:pos="7533"/>
        </w:tabs>
        <w:ind w:left="7533" w:hanging="360"/>
      </w:pPr>
      <w:rPr>
        <w:rFonts w:ascii="Wingdings" w:hAnsi="Wingdings" w:hint="default"/>
      </w:rPr>
    </w:lvl>
  </w:abstractNum>
  <w:num w:numId="1">
    <w:abstractNumId w:val="7"/>
  </w:num>
  <w:num w:numId="2">
    <w:abstractNumId w:val="7"/>
    <w:lvlOverride w:ilvl="0">
      <w:lvl w:ilvl="0">
        <w:numFmt w:val="none"/>
        <w:lvlText w:val="-"/>
        <w:legacy w:legacy="1" w:legacySpace="120" w:legacyIndent="435"/>
        <w:lvlJc w:val="left"/>
        <w:pPr>
          <w:ind w:left="435" w:hanging="435"/>
        </w:pPr>
      </w:lvl>
    </w:lvlOverride>
    <w:lvlOverride w:ilvl="1">
      <w:lvl w:ilvl="1">
        <w:start w:val="1"/>
        <w:numFmt w:val="none"/>
        <w:lvlText w:val="o"/>
        <w:legacy w:legacy="1" w:legacySpace="120" w:legacyIndent="360"/>
        <w:lvlJc w:val="left"/>
        <w:pPr>
          <w:ind w:left="795" w:hanging="360"/>
        </w:pPr>
        <w:rPr>
          <w:rFonts w:ascii="Courier New" w:hAnsi="Courier New" w:hint="default"/>
        </w:rPr>
      </w:lvl>
    </w:lvlOverride>
    <w:lvlOverride w:ilvl="2">
      <w:lvl w:ilvl="2">
        <w:start w:val="1"/>
        <w:numFmt w:val="none"/>
        <w:lvlText w:val=""/>
        <w:legacy w:legacy="1" w:legacySpace="120" w:legacyIndent="360"/>
        <w:lvlJc w:val="left"/>
        <w:pPr>
          <w:ind w:left="1155" w:hanging="360"/>
        </w:pPr>
        <w:rPr>
          <w:rFonts w:ascii="Wingdings" w:hAnsi="Wingdings" w:hint="default"/>
        </w:rPr>
      </w:lvl>
    </w:lvlOverride>
    <w:lvlOverride w:ilvl="3">
      <w:lvl w:ilvl="3">
        <w:start w:val="1"/>
        <w:numFmt w:val="none"/>
        <w:lvlText w:val=""/>
        <w:legacy w:legacy="1" w:legacySpace="120" w:legacyIndent="360"/>
        <w:lvlJc w:val="left"/>
        <w:pPr>
          <w:ind w:left="1515" w:hanging="360"/>
        </w:pPr>
        <w:rPr>
          <w:rFonts w:ascii="Symbol" w:hAnsi="Symbol" w:hint="default"/>
        </w:rPr>
      </w:lvl>
    </w:lvlOverride>
    <w:lvlOverride w:ilvl="4">
      <w:lvl w:ilvl="4">
        <w:start w:val="1"/>
        <w:numFmt w:val="none"/>
        <w:lvlText w:val="o"/>
        <w:legacy w:legacy="1" w:legacySpace="120" w:legacyIndent="360"/>
        <w:lvlJc w:val="left"/>
        <w:pPr>
          <w:ind w:left="1875" w:hanging="360"/>
        </w:pPr>
        <w:rPr>
          <w:rFonts w:ascii="Courier New" w:hAnsi="Courier New" w:hint="default"/>
        </w:rPr>
      </w:lvl>
    </w:lvlOverride>
    <w:lvlOverride w:ilvl="5">
      <w:lvl w:ilvl="5">
        <w:start w:val="1"/>
        <w:numFmt w:val="none"/>
        <w:lvlText w:val=""/>
        <w:legacy w:legacy="1" w:legacySpace="120" w:legacyIndent="360"/>
        <w:lvlJc w:val="left"/>
        <w:pPr>
          <w:ind w:left="2235" w:hanging="360"/>
        </w:pPr>
        <w:rPr>
          <w:rFonts w:ascii="Wingdings" w:hAnsi="Wingdings" w:hint="default"/>
        </w:rPr>
      </w:lvl>
    </w:lvlOverride>
    <w:lvlOverride w:ilvl="6">
      <w:lvl w:ilvl="6">
        <w:start w:val="1"/>
        <w:numFmt w:val="none"/>
        <w:lvlText w:val=""/>
        <w:legacy w:legacy="1" w:legacySpace="120" w:legacyIndent="360"/>
        <w:lvlJc w:val="left"/>
        <w:pPr>
          <w:ind w:left="2595" w:hanging="360"/>
        </w:pPr>
        <w:rPr>
          <w:rFonts w:ascii="Symbol" w:hAnsi="Symbol" w:hint="default"/>
        </w:rPr>
      </w:lvl>
    </w:lvlOverride>
    <w:lvlOverride w:ilvl="7">
      <w:lvl w:ilvl="7">
        <w:start w:val="1"/>
        <w:numFmt w:val="none"/>
        <w:lvlText w:val="o"/>
        <w:legacy w:legacy="1" w:legacySpace="120" w:legacyIndent="360"/>
        <w:lvlJc w:val="left"/>
        <w:pPr>
          <w:ind w:left="2955" w:hanging="360"/>
        </w:pPr>
        <w:rPr>
          <w:rFonts w:ascii="Courier New" w:hAnsi="Courier New" w:hint="default"/>
        </w:rPr>
      </w:lvl>
    </w:lvlOverride>
    <w:lvlOverride w:ilvl="8">
      <w:lvl w:ilvl="8">
        <w:start w:val="1"/>
        <w:numFmt w:val="none"/>
        <w:lvlText w:val=""/>
        <w:legacy w:legacy="1" w:legacySpace="120" w:legacyIndent="360"/>
        <w:lvlJc w:val="left"/>
        <w:pPr>
          <w:ind w:left="3315" w:hanging="360"/>
        </w:pPr>
        <w:rPr>
          <w:rFonts w:ascii="Wingdings" w:hAnsi="Wingdings" w:hint="default"/>
        </w:rPr>
      </w:lvl>
    </w:lvlOverride>
  </w:num>
  <w:num w:numId="3">
    <w:abstractNumId w:val="7"/>
    <w:lvlOverride w:ilvl="0">
      <w:lvl w:ilvl="0">
        <w:numFmt w:val="none"/>
        <w:lvlText w:val="-"/>
        <w:legacy w:legacy="1" w:legacySpace="120" w:legacyIndent="435"/>
        <w:lvlJc w:val="left"/>
        <w:pPr>
          <w:ind w:left="435" w:hanging="435"/>
        </w:pPr>
      </w:lvl>
    </w:lvlOverride>
    <w:lvlOverride w:ilvl="1">
      <w:lvl w:ilvl="1">
        <w:start w:val="1"/>
        <w:numFmt w:val="none"/>
        <w:lvlText w:val="o"/>
        <w:legacy w:legacy="1" w:legacySpace="120" w:legacyIndent="360"/>
        <w:lvlJc w:val="left"/>
        <w:pPr>
          <w:ind w:left="795" w:hanging="360"/>
        </w:pPr>
        <w:rPr>
          <w:rFonts w:ascii="Courier New" w:hAnsi="Courier New" w:hint="default"/>
        </w:rPr>
      </w:lvl>
    </w:lvlOverride>
    <w:lvlOverride w:ilvl="2">
      <w:lvl w:ilvl="2">
        <w:start w:val="1"/>
        <w:numFmt w:val="none"/>
        <w:lvlText w:val=""/>
        <w:legacy w:legacy="1" w:legacySpace="120" w:legacyIndent="360"/>
        <w:lvlJc w:val="left"/>
        <w:pPr>
          <w:ind w:left="1155" w:hanging="360"/>
        </w:pPr>
        <w:rPr>
          <w:rFonts w:ascii="Wingdings" w:hAnsi="Wingdings" w:hint="default"/>
        </w:rPr>
      </w:lvl>
    </w:lvlOverride>
    <w:lvlOverride w:ilvl="3">
      <w:lvl w:ilvl="3">
        <w:start w:val="1"/>
        <w:numFmt w:val="none"/>
        <w:lvlText w:val=""/>
        <w:legacy w:legacy="1" w:legacySpace="120" w:legacyIndent="360"/>
        <w:lvlJc w:val="left"/>
        <w:pPr>
          <w:ind w:left="1515" w:hanging="360"/>
        </w:pPr>
        <w:rPr>
          <w:rFonts w:ascii="Symbol" w:hAnsi="Symbol" w:hint="default"/>
        </w:rPr>
      </w:lvl>
    </w:lvlOverride>
    <w:lvlOverride w:ilvl="4">
      <w:lvl w:ilvl="4">
        <w:start w:val="1"/>
        <w:numFmt w:val="none"/>
        <w:lvlText w:val="o"/>
        <w:legacy w:legacy="1" w:legacySpace="120" w:legacyIndent="360"/>
        <w:lvlJc w:val="left"/>
        <w:pPr>
          <w:ind w:left="1875" w:hanging="360"/>
        </w:pPr>
        <w:rPr>
          <w:rFonts w:ascii="Courier New" w:hAnsi="Courier New" w:hint="default"/>
        </w:rPr>
      </w:lvl>
    </w:lvlOverride>
    <w:lvlOverride w:ilvl="5">
      <w:lvl w:ilvl="5">
        <w:start w:val="1"/>
        <w:numFmt w:val="none"/>
        <w:lvlText w:val=""/>
        <w:legacy w:legacy="1" w:legacySpace="120" w:legacyIndent="360"/>
        <w:lvlJc w:val="left"/>
        <w:pPr>
          <w:ind w:left="2235" w:hanging="360"/>
        </w:pPr>
        <w:rPr>
          <w:rFonts w:ascii="Wingdings" w:hAnsi="Wingdings" w:hint="default"/>
        </w:rPr>
      </w:lvl>
    </w:lvlOverride>
    <w:lvlOverride w:ilvl="6">
      <w:lvl w:ilvl="6">
        <w:start w:val="1"/>
        <w:numFmt w:val="none"/>
        <w:lvlText w:val=""/>
        <w:legacy w:legacy="1" w:legacySpace="120" w:legacyIndent="360"/>
        <w:lvlJc w:val="left"/>
        <w:pPr>
          <w:ind w:left="2595" w:hanging="360"/>
        </w:pPr>
        <w:rPr>
          <w:rFonts w:ascii="Symbol" w:hAnsi="Symbol" w:hint="default"/>
        </w:rPr>
      </w:lvl>
    </w:lvlOverride>
    <w:lvlOverride w:ilvl="7">
      <w:lvl w:ilvl="7">
        <w:start w:val="1"/>
        <w:numFmt w:val="none"/>
        <w:lvlText w:val="o"/>
        <w:legacy w:legacy="1" w:legacySpace="120" w:legacyIndent="360"/>
        <w:lvlJc w:val="left"/>
        <w:pPr>
          <w:ind w:left="2955" w:hanging="360"/>
        </w:pPr>
        <w:rPr>
          <w:rFonts w:ascii="Courier New" w:hAnsi="Courier New" w:hint="default"/>
        </w:rPr>
      </w:lvl>
    </w:lvlOverride>
    <w:lvlOverride w:ilvl="8">
      <w:lvl w:ilvl="8">
        <w:start w:val="1"/>
        <w:numFmt w:val="none"/>
        <w:lvlText w:val=""/>
        <w:legacy w:legacy="1" w:legacySpace="120" w:legacyIndent="360"/>
        <w:lvlJc w:val="left"/>
        <w:pPr>
          <w:ind w:left="3315" w:hanging="360"/>
        </w:pPr>
        <w:rPr>
          <w:rFonts w:ascii="Wingdings" w:hAnsi="Wingdings" w:hint="default"/>
        </w:rPr>
      </w:lvl>
    </w:lvlOverride>
  </w:num>
  <w:num w:numId="4">
    <w:abstractNumId w:val="10"/>
  </w:num>
  <w:num w:numId="5">
    <w:abstractNumId w:val="1"/>
  </w:num>
  <w:num w:numId="6">
    <w:abstractNumId w:val="4"/>
  </w:num>
  <w:num w:numId="7">
    <w:abstractNumId w:val="0"/>
  </w:num>
  <w:num w:numId="8">
    <w:abstractNumId w:val="2"/>
  </w:num>
  <w:num w:numId="9">
    <w:abstractNumId w:val="8"/>
  </w:num>
  <w:num w:numId="10">
    <w:abstractNumId w:val="0"/>
  </w:num>
  <w:num w:numId="11">
    <w:abstractNumId w:val="3"/>
  </w:num>
  <w:num w:numId="12">
    <w:abstractNumId w:val="3"/>
  </w:num>
  <w:num w:numId="13">
    <w:abstractNumId w:val="3"/>
  </w:num>
  <w:num w:numId="14">
    <w:abstractNumId w:val="5"/>
  </w:num>
  <w:num w:numId="15">
    <w:abstractNumId w:val="0"/>
  </w:num>
  <w:num w:numId="16">
    <w:abstractNumId w:val="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oNotHyphenateCaps/>
  <w:drawingGridHorizontalSpacing w:val="100"/>
  <w:displayHorizontalDrawingGridEvery w:val="0"/>
  <w:displayVerticalDrawingGridEvery w:val="0"/>
  <w:noPunctuationKerning/>
  <w:characterSpacingControl w:val="doNotCompress"/>
  <w:hdrShapeDefaults>
    <o:shapedefaults v:ext="edit" spidmax="5122">
      <o:colormenu v:ext="edit" fillcolor="gray"/>
    </o:shapedefaults>
  </w:hdrShapeDefaults>
  <w:footnotePr>
    <w:footnote w:id="0"/>
    <w:footnote w:id="1"/>
  </w:footnotePr>
  <w:endnotePr>
    <w:endnote w:id="0"/>
    <w:endnote w:id="1"/>
  </w:endnotePr>
  <w:compat/>
  <w:rsids>
    <w:rsidRoot w:val="008C4724"/>
    <w:rsid w:val="00010FFE"/>
    <w:rsid w:val="000322A3"/>
    <w:rsid w:val="000F277C"/>
    <w:rsid w:val="002202C8"/>
    <w:rsid w:val="00247867"/>
    <w:rsid w:val="00290792"/>
    <w:rsid w:val="002A12A4"/>
    <w:rsid w:val="00301E01"/>
    <w:rsid w:val="003465D6"/>
    <w:rsid w:val="00425930"/>
    <w:rsid w:val="00572FD8"/>
    <w:rsid w:val="005A4202"/>
    <w:rsid w:val="006117AB"/>
    <w:rsid w:val="00656850"/>
    <w:rsid w:val="00677E1A"/>
    <w:rsid w:val="006F35BD"/>
    <w:rsid w:val="007578E3"/>
    <w:rsid w:val="007642E2"/>
    <w:rsid w:val="007E4652"/>
    <w:rsid w:val="008C4724"/>
    <w:rsid w:val="009B798E"/>
    <w:rsid w:val="009D2464"/>
    <w:rsid w:val="00A51FF2"/>
    <w:rsid w:val="00A61474"/>
    <w:rsid w:val="00A9207D"/>
    <w:rsid w:val="00AA798C"/>
    <w:rsid w:val="00AE7C52"/>
    <w:rsid w:val="00B62F56"/>
    <w:rsid w:val="00B81777"/>
    <w:rsid w:val="00B928BE"/>
    <w:rsid w:val="00BC49EF"/>
    <w:rsid w:val="00CA61AC"/>
    <w:rsid w:val="00D31A59"/>
    <w:rsid w:val="00D574B5"/>
    <w:rsid w:val="00DD40D3"/>
    <w:rsid w:val="00E14B0C"/>
    <w:rsid w:val="00E208A8"/>
    <w:rsid w:val="00E73095"/>
    <w:rsid w:val="00E85255"/>
    <w:rsid w:val="00ED0CF1"/>
    <w:rsid w:val="00ED5389"/>
    <w:rsid w:val="00EF49DF"/>
    <w:rsid w:val="00F01271"/>
    <w:rsid w:val="00F51AE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colormenu v:ext="edit" fillcolor="gray"/>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A8"/>
    <w:rPr>
      <w:rFonts w:ascii="Arial" w:hAnsi="Arial"/>
      <w:lang w:val="es-ES_tradnl" w:eastAsia="es-ES"/>
    </w:rPr>
  </w:style>
  <w:style w:type="paragraph" w:styleId="Ttulo1">
    <w:name w:val="heading 1"/>
    <w:basedOn w:val="Normal"/>
    <w:next w:val="Normal"/>
    <w:qFormat/>
    <w:rsid w:val="00E208A8"/>
    <w:pPr>
      <w:keepNext/>
      <w:spacing w:before="240" w:after="60"/>
      <w:outlineLvl w:val="0"/>
    </w:pPr>
    <w:rPr>
      <w:b/>
      <w:kern w:val="28"/>
      <w:sz w:val="28"/>
    </w:rPr>
  </w:style>
  <w:style w:type="paragraph" w:styleId="Ttulo2">
    <w:name w:val="heading 2"/>
    <w:basedOn w:val="Normal"/>
    <w:next w:val="Normal"/>
    <w:qFormat/>
    <w:rsid w:val="00E208A8"/>
    <w:pPr>
      <w:keepNext/>
      <w:spacing w:before="240" w:after="60"/>
      <w:outlineLvl w:val="1"/>
    </w:pPr>
    <w:rPr>
      <w:rFonts w:cs="Arial"/>
      <w:b/>
      <w:bCs/>
      <w:i/>
      <w:iCs/>
      <w:sz w:val="28"/>
      <w:szCs w:val="28"/>
    </w:rPr>
  </w:style>
  <w:style w:type="paragraph" w:styleId="Ttulo3">
    <w:name w:val="heading 3"/>
    <w:basedOn w:val="Normal"/>
    <w:next w:val="Normal"/>
    <w:qFormat/>
    <w:rsid w:val="00AA798C"/>
    <w:pPr>
      <w:keepNext/>
      <w:spacing w:before="240" w:after="60"/>
      <w:outlineLvl w:val="2"/>
    </w:pPr>
    <w:rPr>
      <w:rFonts w:cs="Arial"/>
      <w:b/>
      <w:bCs/>
      <w:sz w:val="26"/>
      <w:szCs w:val="26"/>
    </w:rPr>
  </w:style>
  <w:style w:type="paragraph" w:styleId="Ttulo8">
    <w:name w:val="heading 8"/>
    <w:basedOn w:val="Normal"/>
    <w:next w:val="Normal"/>
    <w:qFormat/>
    <w:rsid w:val="00F51AE1"/>
    <w:pPr>
      <w:spacing w:before="240" w:after="60"/>
      <w:outlineLvl w:val="7"/>
    </w:pPr>
    <w:rPr>
      <w:rFonts w:ascii="Times New Roman" w:hAnsi="Times New Roman"/>
      <w:i/>
      <w:iCs/>
      <w:sz w:val="24"/>
      <w:szCs w:val="24"/>
      <w:lang w:val="es-ES"/>
    </w:rPr>
  </w:style>
  <w:style w:type="paragraph" w:styleId="Ttulo9">
    <w:name w:val="heading 9"/>
    <w:basedOn w:val="Normal"/>
    <w:next w:val="Normal"/>
    <w:qFormat/>
    <w:rsid w:val="00F51AE1"/>
    <w:pPr>
      <w:spacing w:before="240" w:after="60"/>
      <w:outlineLvl w:val="8"/>
    </w:pPr>
    <w:rPr>
      <w:rFonts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208A8"/>
    <w:pPr>
      <w:spacing w:after="120"/>
    </w:pPr>
  </w:style>
  <w:style w:type="paragraph" w:customStyle="1" w:styleId="Textoindependiente21">
    <w:name w:val="Texto independiente 21"/>
    <w:basedOn w:val="Normal"/>
    <w:link w:val="BodyText2Car"/>
    <w:rsid w:val="00E208A8"/>
    <w:pPr>
      <w:spacing w:after="120"/>
      <w:ind w:left="283"/>
    </w:pPr>
  </w:style>
  <w:style w:type="paragraph" w:styleId="Encabezado">
    <w:name w:val="header"/>
    <w:basedOn w:val="Normal"/>
    <w:rsid w:val="00E208A8"/>
    <w:pPr>
      <w:tabs>
        <w:tab w:val="center" w:pos="4252"/>
        <w:tab w:val="right" w:pos="8504"/>
      </w:tabs>
    </w:pPr>
  </w:style>
  <w:style w:type="paragraph" w:styleId="Piedepgina">
    <w:name w:val="footer"/>
    <w:basedOn w:val="Normal"/>
    <w:rsid w:val="00E208A8"/>
    <w:pPr>
      <w:tabs>
        <w:tab w:val="center" w:pos="4252"/>
        <w:tab w:val="right" w:pos="8504"/>
      </w:tabs>
    </w:pPr>
  </w:style>
  <w:style w:type="character" w:styleId="Nmerodepgina">
    <w:name w:val="page number"/>
    <w:basedOn w:val="Fuentedeprrafopredeter"/>
    <w:rsid w:val="00E208A8"/>
  </w:style>
  <w:style w:type="paragraph" w:customStyle="1" w:styleId="PreguntaCar">
    <w:name w:val="Pregunta Car"/>
    <w:basedOn w:val="Textoindependiente21"/>
    <w:link w:val="PreguntaCarCar"/>
    <w:rsid w:val="00E208A8"/>
    <w:pPr>
      <w:jc w:val="both"/>
    </w:pPr>
    <w:rPr>
      <w:rFonts w:ascii="Comic Sans MS" w:hAnsi="Comic Sans MS"/>
      <w:b/>
      <w:sz w:val="22"/>
      <w:szCs w:val="22"/>
      <w:u w:val="single"/>
    </w:rPr>
  </w:style>
  <w:style w:type="paragraph" w:customStyle="1" w:styleId="Fer">
    <w:name w:val="Fer"/>
    <w:basedOn w:val="Textoindependiente21"/>
    <w:link w:val="FerCar"/>
    <w:rsid w:val="00E208A8"/>
    <w:pPr>
      <w:spacing w:before="120"/>
      <w:ind w:left="284" w:firstLine="709"/>
      <w:jc w:val="both"/>
    </w:pPr>
    <w:rPr>
      <w:rFonts w:ascii="Comic Sans MS" w:hAnsi="Comic Sans MS"/>
    </w:rPr>
  </w:style>
  <w:style w:type="paragraph" w:customStyle="1" w:styleId="Subpregunta">
    <w:name w:val="Subpregunta"/>
    <w:basedOn w:val="Fer"/>
    <w:link w:val="SubpreguntaCar1"/>
    <w:rsid w:val="00E208A8"/>
    <w:rPr>
      <w:b/>
      <w:i/>
    </w:rPr>
  </w:style>
  <w:style w:type="paragraph" w:customStyle="1" w:styleId="Titulo">
    <w:name w:val="Titulo"/>
    <w:basedOn w:val="Ttulo1"/>
    <w:rsid w:val="00E208A8"/>
    <w:pPr>
      <w:jc w:val="center"/>
    </w:pPr>
    <w:rPr>
      <w:rFonts w:ascii="Comic Sans MS" w:hAnsi="Comic Sans MS"/>
      <w:b w:val="0"/>
      <w:sz w:val="20"/>
    </w:rPr>
  </w:style>
  <w:style w:type="paragraph" w:styleId="TDC1">
    <w:name w:val="toc 1"/>
    <w:basedOn w:val="Normal"/>
    <w:next w:val="Normal"/>
    <w:autoRedefine/>
    <w:semiHidden/>
    <w:rsid w:val="00E208A8"/>
  </w:style>
  <w:style w:type="paragraph" w:styleId="TDC2">
    <w:name w:val="toc 2"/>
    <w:basedOn w:val="Normal"/>
    <w:next w:val="Normal"/>
    <w:autoRedefine/>
    <w:semiHidden/>
    <w:rsid w:val="00E208A8"/>
    <w:pPr>
      <w:ind w:left="200"/>
    </w:pPr>
  </w:style>
  <w:style w:type="character" w:styleId="Hipervnculo">
    <w:name w:val="Hyperlink"/>
    <w:basedOn w:val="Fuentedeprrafopredeter"/>
    <w:rsid w:val="00E208A8"/>
    <w:rPr>
      <w:color w:val="0000FF"/>
      <w:u w:val="single"/>
    </w:rPr>
  </w:style>
  <w:style w:type="paragraph" w:customStyle="1" w:styleId="FER0">
    <w:name w:val="FER"/>
    <w:basedOn w:val="Textoindependiente"/>
    <w:link w:val="FERCar0"/>
    <w:rsid w:val="00E208A8"/>
    <w:pPr>
      <w:spacing w:before="120"/>
      <w:ind w:firstLine="340"/>
      <w:jc w:val="both"/>
    </w:pPr>
    <w:rPr>
      <w:rFonts w:ascii="Comic Sans MS" w:hAnsi="Comic Sans MS"/>
    </w:rPr>
  </w:style>
  <w:style w:type="paragraph" w:customStyle="1" w:styleId="Pregunta1">
    <w:name w:val="Pregunta1"/>
    <w:basedOn w:val="FER0"/>
    <w:rsid w:val="00E208A8"/>
    <w:rPr>
      <w:b/>
    </w:rPr>
  </w:style>
  <w:style w:type="paragraph" w:customStyle="1" w:styleId="Vieta2">
    <w:name w:val="Viñeta2"/>
    <w:basedOn w:val="FER0"/>
    <w:rsid w:val="00E208A8"/>
    <w:pPr>
      <w:numPr>
        <w:numId w:val="5"/>
      </w:numPr>
    </w:pPr>
  </w:style>
  <w:style w:type="paragraph" w:customStyle="1" w:styleId="vieta1">
    <w:name w:val="viñeta1"/>
    <w:basedOn w:val="FER0"/>
    <w:rsid w:val="008C4724"/>
    <w:pPr>
      <w:numPr>
        <w:numId w:val="6"/>
      </w:numPr>
    </w:pPr>
    <w:rPr>
      <w:rFonts w:cs="Arial"/>
      <w:lang w:val="es-ES"/>
    </w:rPr>
  </w:style>
  <w:style w:type="character" w:customStyle="1" w:styleId="FERCar0">
    <w:name w:val="FER Car"/>
    <w:basedOn w:val="Fuentedeprrafopredeter"/>
    <w:link w:val="FER0"/>
    <w:rsid w:val="008C4724"/>
    <w:rPr>
      <w:rFonts w:ascii="Comic Sans MS" w:hAnsi="Comic Sans MS"/>
      <w:lang w:val="es-ES_tradnl" w:eastAsia="es-ES" w:bidi="ar-SA"/>
    </w:rPr>
  </w:style>
  <w:style w:type="character" w:customStyle="1" w:styleId="PreguntaCarCar">
    <w:name w:val="Pregunta Car Car"/>
    <w:basedOn w:val="FERCar0"/>
    <w:link w:val="PreguntaCar"/>
    <w:rsid w:val="008C4724"/>
    <w:rPr>
      <w:b/>
      <w:sz w:val="22"/>
      <w:szCs w:val="22"/>
      <w:u w:val="single"/>
    </w:rPr>
  </w:style>
  <w:style w:type="paragraph" w:customStyle="1" w:styleId="FER1">
    <w:name w:val="FER1"/>
    <w:basedOn w:val="Normal"/>
    <w:rsid w:val="008C4724"/>
    <w:pPr>
      <w:tabs>
        <w:tab w:val="left" w:pos="717"/>
      </w:tabs>
      <w:overflowPunct w:val="0"/>
      <w:autoSpaceDE w:val="0"/>
      <w:autoSpaceDN w:val="0"/>
      <w:adjustRightInd w:val="0"/>
      <w:spacing w:before="120" w:after="120"/>
      <w:ind w:left="714" w:hanging="357"/>
      <w:jc w:val="both"/>
      <w:textAlignment w:val="baseline"/>
    </w:pPr>
    <w:rPr>
      <w:rFonts w:ascii="Comic Sans MS" w:hAnsi="Comic Sans MS"/>
      <w:lang w:val="es-ES"/>
    </w:rPr>
  </w:style>
  <w:style w:type="paragraph" w:customStyle="1" w:styleId="FER2">
    <w:name w:val="FER2"/>
    <w:basedOn w:val="FER1"/>
    <w:autoRedefine/>
    <w:rsid w:val="008C4724"/>
    <w:pPr>
      <w:numPr>
        <w:numId w:val="7"/>
      </w:numPr>
      <w:tabs>
        <w:tab w:val="clear" w:pos="717"/>
      </w:tabs>
      <w:ind w:left="624" w:firstLine="0"/>
    </w:pPr>
    <w:rPr>
      <w:szCs w:val="24"/>
    </w:rPr>
  </w:style>
  <w:style w:type="paragraph" w:styleId="Textoindependiente3">
    <w:name w:val="Body Text 3"/>
    <w:basedOn w:val="Normal"/>
    <w:rsid w:val="00F51AE1"/>
    <w:pPr>
      <w:spacing w:after="120"/>
    </w:pPr>
    <w:rPr>
      <w:sz w:val="16"/>
      <w:szCs w:val="16"/>
    </w:rPr>
  </w:style>
  <w:style w:type="paragraph" w:styleId="Ttulo">
    <w:name w:val="Title"/>
    <w:basedOn w:val="Normal"/>
    <w:qFormat/>
    <w:rsid w:val="00F51AE1"/>
    <w:pPr>
      <w:jc w:val="center"/>
    </w:pPr>
    <w:rPr>
      <w:rFonts w:ascii="Comic Sans MS" w:hAnsi="Comic Sans MS"/>
      <w:b/>
      <w:bCs/>
      <w:szCs w:val="24"/>
      <w:lang w:val="es-ES"/>
    </w:rPr>
  </w:style>
  <w:style w:type="paragraph" w:customStyle="1" w:styleId="fER10">
    <w:name w:val="fER1"/>
    <w:basedOn w:val="Normal"/>
    <w:autoRedefine/>
    <w:rsid w:val="00F51AE1"/>
    <w:pPr>
      <w:spacing w:before="120" w:after="120"/>
      <w:jc w:val="both"/>
      <w:outlineLvl w:val="0"/>
    </w:pPr>
    <w:rPr>
      <w:rFonts w:ascii="Comic Sans MS" w:hAnsi="Comic Sans MS"/>
      <w:szCs w:val="24"/>
      <w:lang w:val="es-ES"/>
    </w:rPr>
  </w:style>
  <w:style w:type="paragraph" w:customStyle="1" w:styleId="fer4">
    <w:name w:val="fer"/>
    <w:basedOn w:val="Normal"/>
    <w:autoRedefine/>
    <w:rsid w:val="00F51AE1"/>
    <w:pPr>
      <w:spacing w:before="120" w:after="120"/>
      <w:ind w:firstLine="567"/>
      <w:jc w:val="both"/>
    </w:pPr>
    <w:rPr>
      <w:rFonts w:ascii="Comic Sans MS" w:hAnsi="Comic Sans MS"/>
      <w:szCs w:val="24"/>
    </w:rPr>
  </w:style>
  <w:style w:type="paragraph" w:customStyle="1" w:styleId="SubpreguntaCar">
    <w:name w:val="Subpregunta Car"/>
    <w:basedOn w:val="Normal"/>
    <w:link w:val="SubpreguntaCarCar"/>
    <w:rsid w:val="00F51AE1"/>
    <w:pPr>
      <w:spacing w:before="120" w:after="120"/>
      <w:ind w:firstLine="340"/>
      <w:jc w:val="both"/>
    </w:pPr>
    <w:rPr>
      <w:rFonts w:ascii="Comic Sans MS" w:hAnsi="Comic Sans MS"/>
      <w:b/>
      <w:i/>
      <w:szCs w:val="24"/>
    </w:rPr>
  </w:style>
  <w:style w:type="paragraph" w:customStyle="1" w:styleId="fer30">
    <w:name w:val="fer3"/>
    <w:basedOn w:val="fER10"/>
    <w:rsid w:val="00F51AE1"/>
    <w:pPr>
      <w:numPr>
        <w:ilvl w:val="1"/>
        <w:numId w:val="9"/>
      </w:numPr>
    </w:pPr>
    <w:rPr>
      <w:i/>
      <w:iCs/>
    </w:rPr>
  </w:style>
  <w:style w:type="character" w:customStyle="1" w:styleId="SubpreguntaCarCar">
    <w:name w:val="Subpregunta Car Car"/>
    <w:basedOn w:val="Fuentedeprrafopredeter"/>
    <w:link w:val="SubpreguntaCar"/>
    <w:rsid w:val="00F51AE1"/>
    <w:rPr>
      <w:rFonts w:ascii="Comic Sans MS" w:hAnsi="Comic Sans MS"/>
      <w:b/>
      <w:i/>
      <w:szCs w:val="24"/>
      <w:lang w:val="es-ES_tradnl" w:eastAsia="es-ES" w:bidi="ar-SA"/>
    </w:rPr>
  </w:style>
  <w:style w:type="character" w:customStyle="1" w:styleId="BodyText2Car">
    <w:name w:val="Body Text 2 Car"/>
    <w:basedOn w:val="Fuentedeprrafopredeter"/>
    <w:link w:val="Textoindependiente21"/>
    <w:rsid w:val="00F51AE1"/>
    <w:rPr>
      <w:rFonts w:ascii="Arial" w:hAnsi="Arial"/>
      <w:lang w:val="es-ES_tradnl" w:eastAsia="es-ES" w:bidi="ar-SA"/>
    </w:rPr>
  </w:style>
  <w:style w:type="character" w:customStyle="1" w:styleId="FerCar">
    <w:name w:val="Fer Car"/>
    <w:basedOn w:val="BodyText2Car"/>
    <w:link w:val="Fer"/>
    <w:rsid w:val="00F51AE1"/>
    <w:rPr>
      <w:rFonts w:ascii="Comic Sans MS" w:hAnsi="Comic Sans MS"/>
    </w:rPr>
  </w:style>
  <w:style w:type="character" w:customStyle="1" w:styleId="SubpreguntaCar1">
    <w:name w:val="Subpregunta Car1"/>
    <w:basedOn w:val="FerCar"/>
    <w:link w:val="Subpregunta"/>
    <w:rsid w:val="00F51AE1"/>
    <w:rPr>
      <w:b/>
      <w:i/>
    </w:rPr>
  </w:style>
  <w:style w:type="paragraph" w:styleId="Sangradetextonormal">
    <w:name w:val="Body Text Indent"/>
    <w:basedOn w:val="Normal"/>
    <w:rsid w:val="00010FFE"/>
    <w:pPr>
      <w:spacing w:after="120"/>
      <w:ind w:left="283"/>
    </w:pPr>
  </w:style>
  <w:style w:type="paragraph" w:customStyle="1" w:styleId="FER3">
    <w:name w:val="FER3"/>
    <w:basedOn w:val="FER1"/>
    <w:autoRedefine/>
    <w:rsid w:val="00AE7C52"/>
    <w:pPr>
      <w:numPr>
        <w:ilvl w:val="1"/>
        <w:numId w:val="14"/>
      </w:numPr>
      <w:tabs>
        <w:tab w:val="clear" w:pos="717"/>
      </w:tabs>
      <w:overflowPunct/>
      <w:autoSpaceDE/>
      <w:autoSpaceDN/>
      <w:adjustRightInd/>
      <w:textAlignment w:val="auto"/>
    </w:pPr>
    <w:rPr>
      <w:szCs w:val="24"/>
    </w:rPr>
  </w:style>
  <w:style w:type="character" w:customStyle="1" w:styleId="FERCar1">
    <w:name w:val="FER Car1"/>
    <w:basedOn w:val="Fuentedeprrafopredeter"/>
    <w:rsid w:val="00AE7C52"/>
    <w:rPr>
      <w:rFonts w:ascii="Comic Sans MS" w:hAnsi="Comic Sans MS" w:cs="Arial"/>
      <w:sz w:val="24"/>
      <w:szCs w:val="24"/>
      <w:lang w:val="es-ES_tradnl" w:eastAsia="es-ES" w:bidi="ar-SA"/>
    </w:rPr>
  </w:style>
  <w:style w:type="paragraph" w:styleId="Textoindependiente2">
    <w:name w:val="Body Text 2"/>
    <w:basedOn w:val="Normal"/>
    <w:rsid w:val="006F35BD"/>
    <w:pPr>
      <w:jc w:val="center"/>
    </w:pPr>
    <w:rPr>
      <w:rFonts w:ascii="Comic Sans MS" w:hAnsi="Comic Sans MS"/>
      <w:sz w:val="16"/>
      <w:szCs w:val="24"/>
      <w:lang w:val="es-ES"/>
    </w:rPr>
  </w:style>
  <w:style w:type="paragraph" w:customStyle="1" w:styleId="apartado">
    <w:name w:val="apartado"/>
    <w:basedOn w:val="fER10"/>
    <w:rsid w:val="006F35BD"/>
    <w:rPr>
      <w:b/>
      <w:bCs/>
    </w:rPr>
  </w:style>
  <w:style w:type="paragraph" w:customStyle="1" w:styleId="Pregunta">
    <w:name w:val="Pregunta"/>
    <w:rsid w:val="00E85255"/>
    <w:pPr>
      <w:spacing w:before="120" w:after="120"/>
      <w:ind w:left="357" w:firstLine="709"/>
      <w:jc w:val="both"/>
    </w:pPr>
    <w:rPr>
      <w:rFonts w:ascii="Comic Sans MS" w:hAnsi="Comic Sans MS" w:cs="Arial"/>
      <w:b/>
      <w:sz w:val="32"/>
      <w:szCs w:val="32"/>
      <w:lang w:val="es-ES"/>
    </w:rPr>
  </w:style>
  <w:style w:type="paragraph" w:customStyle="1" w:styleId="FER21">
    <w:name w:val="FER21"/>
    <w:rsid w:val="00E85255"/>
    <w:pPr>
      <w:overflowPunct w:val="0"/>
      <w:autoSpaceDE w:val="0"/>
      <w:autoSpaceDN w:val="0"/>
      <w:adjustRightInd w:val="0"/>
      <w:spacing w:before="120" w:after="120"/>
      <w:ind w:left="709"/>
      <w:jc w:val="both"/>
      <w:textAlignment w:val="baseline"/>
    </w:pPr>
    <w:rPr>
      <w:rFonts w:ascii="Comic Sans MS" w:hAnsi="Comic Sans MS"/>
    </w:rPr>
  </w:style>
  <w:style w:type="paragraph" w:customStyle="1" w:styleId="Paragrafo">
    <w:name w:val="Paragrafo"/>
    <w:basedOn w:val="SubpreguntaCar"/>
    <w:rsid w:val="00E73095"/>
    <w:pPr>
      <w:ind w:left="708" w:firstLine="708"/>
    </w:pPr>
  </w:style>
  <w:style w:type="paragraph" w:styleId="TDC3">
    <w:name w:val="toc 3"/>
    <w:basedOn w:val="Normal"/>
    <w:next w:val="Normal"/>
    <w:autoRedefine/>
    <w:semiHidden/>
    <w:rsid w:val="00AA798C"/>
    <w:pPr>
      <w:ind w:left="4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5755</Words>
  <Characters>31656</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SISTEMAS GESTORES DE BASES DE DATOS</vt:lpstr>
    </vt:vector>
  </TitlesOfParts>
  <Company>M.E.C.</Company>
  <LinksUpToDate>false</LinksUpToDate>
  <CharactersWithSpaces>37337</CharactersWithSpaces>
  <SharedDoc>false</SharedDoc>
  <HLinks>
    <vt:vector size="114" baseType="variant">
      <vt:variant>
        <vt:i4>1245243</vt:i4>
      </vt:variant>
      <vt:variant>
        <vt:i4>110</vt:i4>
      </vt:variant>
      <vt:variant>
        <vt:i4>0</vt:i4>
      </vt:variant>
      <vt:variant>
        <vt:i4>5</vt:i4>
      </vt:variant>
      <vt:variant>
        <vt:lpwstr/>
      </vt:variant>
      <vt:variant>
        <vt:lpwstr>_Toc84071720</vt:lpwstr>
      </vt:variant>
      <vt:variant>
        <vt:i4>1703992</vt:i4>
      </vt:variant>
      <vt:variant>
        <vt:i4>104</vt:i4>
      </vt:variant>
      <vt:variant>
        <vt:i4>0</vt:i4>
      </vt:variant>
      <vt:variant>
        <vt:i4>5</vt:i4>
      </vt:variant>
      <vt:variant>
        <vt:lpwstr/>
      </vt:variant>
      <vt:variant>
        <vt:lpwstr>_Toc84071719</vt:lpwstr>
      </vt:variant>
      <vt:variant>
        <vt:i4>1769528</vt:i4>
      </vt:variant>
      <vt:variant>
        <vt:i4>98</vt:i4>
      </vt:variant>
      <vt:variant>
        <vt:i4>0</vt:i4>
      </vt:variant>
      <vt:variant>
        <vt:i4>5</vt:i4>
      </vt:variant>
      <vt:variant>
        <vt:lpwstr/>
      </vt:variant>
      <vt:variant>
        <vt:lpwstr>_Toc84071718</vt:lpwstr>
      </vt:variant>
      <vt:variant>
        <vt:i4>1310776</vt:i4>
      </vt:variant>
      <vt:variant>
        <vt:i4>92</vt:i4>
      </vt:variant>
      <vt:variant>
        <vt:i4>0</vt:i4>
      </vt:variant>
      <vt:variant>
        <vt:i4>5</vt:i4>
      </vt:variant>
      <vt:variant>
        <vt:lpwstr/>
      </vt:variant>
      <vt:variant>
        <vt:lpwstr>_Toc84071717</vt:lpwstr>
      </vt:variant>
      <vt:variant>
        <vt:i4>1376312</vt:i4>
      </vt:variant>
      <vt:variant>
        <vt:i4>86</vt:i4>
      </vt:variant>
      <vt:variant>
        <vt:i4>0</vt:i4>
      </vt:variant>
      <vt:variant>
        <vt:i4>5</vt:i4>
      </vt:variant>
      <vt:variant>
        <vt:lpwstr/>
      </vt:variant>
      <vt:variant>
        <vt:lpwstr>_Toc84071716</vt:lpwstr>
      </vt:variant>
      <vt:variant>
        <vt:i4>1441848</vt:i4>
      </vt:variant>
      <vt:variant>
        <vt:i4>80</vt:i4>
      </vt:variant>
      <vt:variant>
        <vt:i4>0</vt:i4>
      </vt:variant>
      <vt:variant>
        <vt:i4>5</vt:i4>
      </vt:variant>
      <vt:variant>
        <vt:lpwstr/>
      </vt:variant>
      <vt:variant>
        <vt:lpwstr>_Toc84071715</vt:lpwstr>
      </vt:variant>
      <vt:variant>
        <vt:i4>1507384</vt:i4>
      </vt:variant>
      <vt:variant>
        <vt:i4>74</vt:i4>
      </vt:variant>
      <vt:variant>
        <vt:i4>0</vt:i4>
      </vt:variant>
      <vt:variant>
        <vt:i4>5</vt:i4>
      </vt:variant>
      <vt:variant>
        <vt:lpwstr/>
      </vt:variant>
      <vt:variant>
        <vt:lpwstr>_Toc84071714</vt:lpwstr>
      </vt:variant>
      <vt:variant>
        <vt:i4>1048632</vt:i4>
      </vt:variant>
      <vt:variant>
        <vt:i4>68</vt:i4>
      </vt:variant>
      <vt:variant>
        <vt:i4>0</vt:i4>
      </vt:variant>
      <vt:variant>
        <vt:i4>5</vt:i4>
      </vt:variant>
      <vt:variant>
        <vt:lpwstr/>
      </vt:variant>
      <vt:variant>
        <vt:lpwstr>_Toc84071713</vt:lpwstr>
      </vt:variant>
      <vt:variant>
        <vt:i4>1114168</vt:i4>
      </vt:variant>
      <vt:variant>
        <vt:i4>62</vt:i4>
      </vt:variant>
      <vt:variant>
        <vt:i4>0</vt:i4>
      </vt:variant>
      <vt:variant>
        <vt:i4>5</vt:i4>
      </vt:variant>
      <vt:variant>
        <vt:lpwstr/>
      </vt:variant>
      <vt:variant>
        <vt:lpwstr>_Toc84071712</vt:lpwstr>
      </vt:variant>
      <vt:variant>
        <vt:i4>1179704</vt:i4>
      </vt:variant>
      <vt:variant>
        <vt:i4>56</vt:i4>
      </vt:variant>
      <vt:variant>
        <vt:i4>0</vt:i4>
      </vt:variant>
      <vt:variant>
        <vt:i4>5</vt:i4>
      </vt:variant>
      <vt:variant>
        <vt:lpwstr/>
      </vt:variant>
      <vt:variant>
        <vt:lpwstr>_Toc84071711</vt:lpwstr>
      </vt:variant>
      <vt:variant>
        <vt:i4>1245240</vt:i4>
      </vt:variant>
      <vt:variant>
        <vt:i4>50</vt:i4>
      </vt:variant>
      <vt:variant>
        <vt:i4>0</vt:i4>
      </vt:variant>
      <vt:variant>
        <vt:i4>5</vt:i4>
      </vt:variant>
      <vt:variant>
        <vt:lpwstr/>
      </vt:variant>
      <vt:variant>
        <vt:lpwstr>_Toc84071710</vt:lpwstr>
      </vt:variant>
      <vt:variant>
        <vt:i4>1703993</vt:i4>
      </vt:variant>
      <vt:variant>
        <vt:i4>44</vt:i4>
      </vt:variant>
      <vt:variant>
        <vt:i4>0</vt:i4>
      </vt:variant>
      <vt:variant>
        <vt:i4>5</vt:i4>
      </vt:variant>
      <vt:variant>
        <vt:lpwstr/>
      </vt:variant>
      <vt:variant>
        <vt:lpwstr>_Toc84071709</vt:lpwstr>
      </vt:variant>
      <vt:variant>
        <vt:i4>1769529</vt:i4>
      </vt:variant>
      <vt:variant>
        <vt:i4>38</vt:i4>
      </vt:variant>
      <vt:variant>
        <vt:i4>0</vt:i4>
      </vt:variant>
      <vt:variant>
        <vt:i4>5</vt:i4>
      </vt:variant>
      <vt:variant>
        <vt:lpwstr/>
      </vt:variant>
      <vt:variant>
        <vt:lpwstr>_Toc84071708</vt:lpwstr>
      </vt:variant>
      <vt:variant>
        <vt:i4>1310777</vt:i4>
      </vt:variant>
      <vt:variant>
        <vt:i4>32</vt:i4>
      </vt:variant>
      <vt:variant>
        <vt:i4>0</vt:i4>
      </vt:variant>
      <vt:variant>
        <vt:i4>5</vt:i4>
      </vt:variant>
      <vt:variant>
        <vt:lpwstr/>
      </vt:variant>
      <vt:variant>
        <vt:lpwstr>_Toc84071707</vt:lpwstr>
      </vt:variant>
      <vt:variant>
        <vt:i4>1376313</vt:i4>
      </vt:variant>
      <vt:variant>
        <vt:i4>26</vt:i4>
      </vt:variant>
      <vt:variant>
        <vt:i4>0</vt:i4>
      </vt:variant>
      <vt:variant>
        <vt:i4>5</vt:i4>
      </vt:variant>
      <vt:variant>
        <vt:lpwstr/>
      </vt:variant>
      <vt:variant>
        <vt:lpwstr>_Toc84071706</vt:lpwstr>
      </vt:variant>
      <vt:variant>
        <vt:i4>1441849</vt:i4>
      </vt:variant>
      <vt:variant>
        <vt:i4>20</vt:i4>
      </vt:variant>
      <vt:variant>
        <vt:i4>0</vt:i4>
      </vt:variant>
      <vt:variant>
        <vt:i4>5</vt:i4>
      </vt:variant>
      <vt:variant>
        <vt:lpwstr/>
      </vt:variant>
      <vt:variant>
        <vt:lpwstr>_Toc84071705</vt:lpwstr>
      </vt:variant>
      <vt:variant>
        <vt:i4>1507385</vt:i4>
      </vt:variant>
      <vt:variant>
        <vt:i4>14</vt:i4>
      </vt:variant>
      <vt:variant>
        <vt:i4>0</vt:i4>
      </vt:variant>
      <vt:variant>
        <vt:i4>5</vt:i4>
      </vt:variant>
      <vt:variant>
        <vt:lpwstr/>
      </vt:variant>
      <vt:variant>
        <vt:lpwstr>_Toc84071704</vt:lpwstr>
      </vt:variant>
      <vt:variant>
        <vt:i4>1048633</vt:i4>
      </vt:variant>
      <vt:variant>
        <vt:i4>8</vt:i4>
      </vt:variant>
      <vt:variant>
        <vt:i4>0</vt:i4>
      </vt:variant>
      <vt:variant>
        <vt:i4>5</vt:i4>
      </vt:variant>
      <vt:variant>
        <vt:lpwstr/>
      </vt:variant>
      <vt:variant>
        <vt:lpwstr>_Toc84071703</vt:lpwstr>
      </vt:variant>
      <vt:variant>
        <vt:i4>1114169</vt:i4>
      </vt:variant>
      <vt:variant>
        <vt:i4>2</vt:i4>
      </vt:variant>
      <vt:variant>
        <vt:i4>0</vt:i4>
      </vt:variant>
      <vt:variant>
        <vt:i4>5</vt:i4>
      </vt:variant>
      <vt:variant>
        <vt:lpwstr/>
      </vt:variant>
      <vt:variant>
        <vt:lpwstr>_Toc84071702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SISTEMAS GESTORES DE BASES DE DATOS</dc:title>
  <dc:creator>FERNANDO A. CARBAJO JOSA</dc:creator>
  <cp:lastModifiedBy>BettyMora</cp:lastModifiedBy>
  <cp:revision>2</cp:revision>
  <cp:lastPrinted>2004-09-28T00:17:00Z</cp:lastPrinted>
  <dcterms:created xsi:type="dcterms:W3CDTF">2014-02-13T05:32:00Z</dcterms:created>
  <dcterms:modified xsi:type="dcterms:W3CDTF">2014-02-13T05:32:00Z</dcterms:modified>
</cp:coreProperties>
</file>